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5A" w:rsidRPr="00716DAF" w:rsidRDefault="00716DAF" w:rsidP="00716DAF">
      <w:pPr>
        <w:jc w:val="both"/>
        <w:rPr>
          <w:rFonts w:ascii="Times New Roman" w:hAnsi="Times New Roman" w:cs="Times New Roman"/>
          <w:b/>
          <w:sz w:val="24"/>
          <w:szCs w:val="24"/>
        </w:rPr>
      </w:pPr>
      <w:r>
        <w:rPr>
          <w:rFonts w:ascii="Times New Roman" w:hAnsi="Times New Roman" w:cs="Times New Roman"/>
          <w:b/>
          <w:sz w:val="24"/>
          <w:szCs w:val="24"/>
        </w:rPr>
        <w:t>Τίτλος Διδακτορικής</w:t>
      </w:r>
      <w:r w:rsidR="0077255A" w:rsidRPr="00716DAF">
        <w:rPr>
          <w:rFonts w:ascii="Times New Roman" w:hAnsi="Times New Roman" w:cs="Times New Roman"/>
          <w:b/>
          <w:sz w:val="24"/>
          <w:szCs w:val="24"/>
        </w:rPr>
        <w:t xml:space="preserve"> Διατριβής</w:t>
      </w:r>
    </w:p>
    <w:p w:rsidR="0077255A" w:rsidRDefault="0077255A" w:rsidP="00C051D5">
      <w:pPr>
        <w:pStyle w:val="a3"/>
        <w:ind w:left="0"/>
        <w:jc w:val="both"/>
        <w:rPr>
          <w:rFonts w:ascii="Times New Roman" w:hAnsi="Times New Roman" w:cs="Times New Roman"/>
          <w:sz w:val="24"/>
          <w:szCs w:val="24"/>
        </w:rPr>
      </w:pPr>
      <w:r>
        <w:rPr>
          <w:rFonts w:ascii="Times New Roman" w:hAnsi="Times New Roman" w:cs="Times New Roman"/>
          <w:sz w:val="24"/>
          <w:szCs w:val="24"/>
        </w:rPr>
        <w:t>Οι αντιλήψεις των μαθητών της Γ΄ Γυμνασίου για την τυχαιότητα και την πιθανότητα μέσω των ‘δυνητικών κόσμων’ τους.</w:t>
      </w:r>
    </w:p>
    <w:p w:rsidR="00716DAF" w:rsidRPr="00716DAF" w:rsidRDefault="00716DAF" w:rsidP="00716DAF">
      <w:pPr>
        <w:jc w:val="both"/>
        <w:rPr>
          <w:rFonts w:ascii="Times New Roman" w:hAnsi="Times New Roman" w:cs="Times New Roman"/>
          <w:b/>
          <w:sz w:val="24"/>
          <w:szCs w:val="24"/>
        </w:rPr>
      </w:pPr>
      <w:r w:rsidRPr="00716DAF">
        <w:rPr>
          <w:rFonts w:ascii="Times New Roman" w:hAnsi="Times New Roman" w:cs="Times New Roman"/>
          <w:b/>
          <w:sz w:val="24"/>
          <w:szCs w:val="24"/>
        </w:rPr>
        <w:t>Ονοματεπώνυμο</w:t>
      </w:r>
    </w:p>
    <w:p w:rsidR="00716DAF" w:rsidRDefault="00716DAF" w:rsidP="00716DAF">
      <w:pPr>
        <w:jc w:val="both"/>
        <w:rPr>
          <w:rFonts w:ascii="Times New Roman" w:hAnsi="Times New Roman" w:cs="Times New Roman"/>
          <w:sz w:val="24"/>
          <w:szCs w:val="24"/>
        </w:rPr>
      </w:pPr>
      <w:r>
        <w:rPr>
          <w:rFonts w:ascii="Times New Roman" w:hAnsi="Times New Roman" w:cs="Times New Roman"/>
          <w:sz w:val="24"/>
          <w:szCs w:val="24"/>
        </w:rPr>
        <w:t>Ζήσιμος Μπραέσσας</w:t>
      </w:r>
    </w:p>
    <w:p w:rsidR="00716DAF" w:rsidRPr="00716DAF" w:rsidRDefault="00716DAF" w:rsidP="00716DAF">
      <w:pPr>
        <w:jc w:val="both"/>
        <w:rPr>
          <w:rFonts w:ascii="Times New Roman" w:hAnsi="Times New Roman" w:cs="Times New Roman"/>
          <w:b/>
          <w:sz w:val="24"/>
          <w:szCs w:val="24"/>
        </w:rPr>
      </w:pPr>
      <w:r w:rsidRPr="00716DAF">
        <w:rPr>
          <w:rFonts w:ascii="Times New Roman" w:hAnsi="Times New Roman" w:cs="Times New Roman"/>
          <w:b/>
          <w:sz w:val="24"/>
          <w:szCs w:val="24"/>
        </w:rPr>
        <w:t>Τριμελής Συμβουλευτική Επιτροπή</w:t>
      </w:r>
    </w:p>
    <w:p w:rsidR="00716DAF" w:rsidRDefault="00716DAF" w:rsidP="00716DAF">
      <w:pPr>
        <w:jc w:val="both"/>
        <w:rPr>
          <w:rFonts w:ascii="Times New Roman" w:hAnsi="Times New Roman" w:cs="Times New Roman"/>
          <w:sz w:val="24"/>
          <w:szCs w:val="24"/>
        </w:rPr>
      </w:pPr>
      <w:r>
        <w:rPr>
          <w:rFonts w:ascii="Times New Roman" w:hAnsi="Times New Roman" w:cs="Times New Roman"/>
          <w:sz w:val="24"/>
          <w:szCs w:val="24"/>
        </w:rPr>
        <w:t>Πατρώνης Αναστάσιος                     (Επίκουρος Καθηγητής, Επιβλέπων)</w:t>
      </w:r>
    </w:p>
    <w:p w:rsidR="00716DAF" w:rsidRDefault="00716DAF" w:rsidP="00716DAF">
      <w:pPr>
        <w:jc w:val="both"/>
        <w:rPr>
          <w:rFonts w:ascii="Times New Roman" w:hAnsi="Times New Roman" w:cs="Times New Roman"/>
          <w:sz w:val="24"/>
          <w:szCs w:val="24"/>
        </w:rPr>
      </w:pPr>
      <w:r>
        <w:rPr>
          <w:rFonts w:ascii="Times New Roman" w:hAnsi="Times New Roman" w:cs="Times New Roman"/>
          <w:sz w:val="24"/>
          <w:szCs w:val="24"/>
        </w:rPr>
        <w:t>Μακρή Ευφροσύνη                           (Καθηγήτρια)</w:t>
      </w:r>
    </w:p>
    <w:p w:rsidR="00716DAF" w:rsidRDefault="00716DAF" w:rsidP="00716DAF">
      <w:pPr>
        <w:jc w:val="both"/>
        <w:rPr>
          <w:rFonts w:ascii="Times New Roman" w:hAnsi="Times New Roman" w:cs="Times New Roman"/>
          <w:b/>
          <w:sz w:val="24"/>
          <w:szCs w:val="24"/>
        </w:rPr>
      </w:pPr>
      <w:r>
        <w:rPr>
          <w:rFonts w:ascii="Times New Roman" w:hAnsi="Times New Roman" w:cs="Times New Roman"/>
          <w:sz w:val="24"/>
          <w:szCs w:val="24"/>
        </w:rPr>
        <w:t>Καββαδίας Δημήτρης                        (Επίκουρος Καθηγητής)</w:t>
      </w:r>
    </w:p>
    <w:p w:rsidR="0077255A" w:rsidRPr="00716DAF" w:rsidRDefault="0077255A" w:rsidP="00716DAF">
      <w:pPr>
        <w:jc w:val="both"/>
        <w:rPr>
          <w:rFonts w:ascii="Times New Roman" w:hAnsi="Times New Roman" w:cs="Times New Roman"/>
          <w:b/>
          <w:sz w:val="24"/>
          <w:szCs w:val="24"/>
        </w:rPr>
      </w:pPr>
      <w:r w:rsidRPr="00716DAF">
        <w:rPr>
          <w:rFonts w:ascii="Times New Roman" w:hAnsi="Times New Roman" w:cs="Times New Roman"/>
          <w:b/>
          <w:sz w:val="24"/>
          <w:szCs w:val="24"/>
        </w:rPr>
        <w:t>Περίληψη της Διατριβής</w:t>
      </w:r>
    </w:p>
    <w:p w:rsidR="00536C32" w:rsidRDefault="0042720B" w:rsidP="00C051D5">
      <w:pPr>
        <w:pStyle w:val="a3"/>
        <w:ind w:left="0" w:firstLine="284"/>
        <w:jc w:val="both"/>
        <w:rPr>
          <w:rFonts w:ascii="Times New Roman" w:hAnsi="Times New Roman" w:cs="Times New Roman"/>
          <w:sz w:val="24"/>
          <w:szCs w:val="24"/>
        </w:rPr>
      </w:pPr>
      <w:r>
        <w:rPr>
          <w:rFonts w:ascii="Times New Roman" w:hAnsi="Times New Roman" w:cs="Times New Roman"/>
          <w:sz w:val="24"/>
          <w:szCs w:val="24"/>
        </w:rPr>
        <w:t>Ο</w:t>
      </w:r>
      <w:r w:rsidR="00985E2E">
        <w:rPr>
          <w:rFonts w:ascii="Times New Roman" w:hAnsi="Times New Roman" w:cs="Times New Roman"/>
          <w:sz w:val="24"/>
          <w:szCs w:val="24"/>
        </w:rPr>
        <w:t>ι άνθρωποι καλούνται συνεχώς να παίρνουν αποφάσεις κ</w:t>
      </w:r>
      <w:r>
        <w:rPr>
          <w:rFonts w:ascii="Times New Roman" w:hAnsi="Times New Roman" w:cs="Times New Roman"/>
          <w:sz w:val="24"/>
          <w:szCs w:val="24"/>
        </w:rPr>
        <w:t>άτω από συνθήκες αβεβαιότητας, με τις</w:t>
      </w:r>
      <w:r w:rsidR="00985E2E">
        <w:rPr>
          <w:rFonts w:ascii="Times New Roman" w:hAnsi="Times New Roman" w:cs="Times New Roman"/>
          <w:sz w:val="24"/>
          <w:szCs w:val="24"/>
        </w:rPr>
        <w:t xml:space="preserve"> έννοιες της τυχαιότητας και της πιθανότητας </w:t>
      </w:r>
      <w:r>
        <w:rPr>
          <w:rFonts w:ascii="Times New Roman" w:hAnsi="Times New Roman" w:cs="Times New Roman"/>
          <w:sz w:val="24"/>
          <w:szCs w:val="24"/>
        </w:rPr>
        <w:t xml:space="preserve">να </w:t>
      </w:r>
      <w:r w:rsidR="00985E2E">
        <w:rPr>
          <w:rFonts w:ascii="Times New Roman" w:hAnsi="Times New Roman" w:cs="Times New Roman"/>
          <w:sz w:val="24"/>
          <w:szCs w:val="24"/>
        </w:rPr>
        <w:t>είναι κεντρικές σε όλες τις κ</w:t>
      </w:r>
      <w:r w:rsidR="00536C32">
        <w:rPr>
          <w:rFonts w:ascii="Times New Roman" w:hAnsi="Times New Roman" w:cs="Times New Roman"/>
          <w:sz w:val="24"/>
          <w:szCs w:val="24"/>
        </w:rPr>
        <w:t>αταστάσεις αβεβαιότητας</w:t>
      </w:r>
      <w:r w:rsidR="007716B4">
        <w:rPr>
          <w:rFonts w:ascii="Times New Roman" w:hAnsi="Times New Roman" w:cs="Times New Roman"/>
          <w:sz w:val="24"/>
          <w:szCs w:val="24"/>
        </w:rPr>
        <w:t xml:space="preserve">. </w:t>
      </w:r>
      <w:r w:rsidR="00311019">
        <w:rPr>
          <w:rFonts w:ascii="Times New Roman" w:hAnsi="Times New Roman" w:cs="Times New Roman"/>
          <w:sz w:val="24"/>
          <w:szCs w:val="24"/>
        </w:rPr>
        <w:t>Η ανάγκη της κατανόησης της έννοιας της τυχαιότη</w:t>
      </w:r>
      <w:r w:rsidR="002C1049">
        <w:rPr>
          <w:rFonts w:ascii="Times New Roman" w:hAnsi="Times New Roman" w:cs="Times New Roman"/>
          <w:sz w:val="24"/>
          <w:szCs w:val="24"/>
        </w:rPr>
        <w:t>τας καθώς και της γνώσης και</w:t>
      </w:r>
      <w:r w:rsidR="00311019">
        <w:rPr>
          <w:rFonts w:ascii="Times New Roman" w:hAnsi="Times New Roman" w:cs="Times New Roman"/>
          <w:sz w:val="24"/>
          <w:szCs w:val="24"/>
        </w:rPr>
        <w:t xml:space="preserve"> χρήσης των πιθανοτήτων αναγνωρίστηκε </w:t>
      </w:r>
      <w:r w:rsidR="002103FE">
        <w:rPr>
          <w:rFonts w:ascii="Times New Roman" w:hAnsi="Times New Roman" w:cs="Times New Roman"/>
          <w:sz w:val="24"/>
          <w:szCs w:val="24"/>
        </w:rPr>
        <w:t xml:space="preserve">νωρίς από τις εκπαιδευτικές αρχές πολλών χωρών του κόσμου με αποτέλεσμα να </w:t>
      </w:r>
      <w:r w:rsidR="00C723CD">
        <w:rPr>
          <w:rFonts w:ascii="Times New Roman" w:hAnsi="Times New Roman" w:cs="Times New Roman"/>
          <w:sz w:val="24"/>
          <w:szCs w:val="24"/>
        </w:rPr>
        <w:t xml:space="preserve">έχει </w:t>
      </w:r>
      <w:r w:rsidR="002103FE">
        <w:rPr>
          <w:rFonts w:ascii="Times New Roman" w:hAnsi="Times New Roman" w:cs="Times New Roman"/>
          <w:sz w:val="24"/>
          <w:szCs w:val="24"/>
        </w:rPr>
        <w:t xml:space="preserve">συμπεριληφθεί η διδασκαλία τους στα προγράμματα σπουδών της υποχρεωτικής εκαπίδευσης. Στην Ελλάδα </w:t>
      </w:r>
      <w:r w:rsidR="00536C32">
        <w:rPr>
          <w:rFonts w:ascii="Times New Roman" w:hAnsi="Times New Roman" w:cs="Times New Roman"/>
          <w:sz w:val="24"/>
          <w:szCs w:val="24"/>
        </w:rPr>
        <w:t>η διδασκαλία των πιθανοτήτων έχει ενταχθεί στο πρόγραμμα σπουδών της Γ΄Γυμνασίου.</w:t>
      </w:r>
    </w:p>
    <w:p w:rsidR="00B54D26" w:rsidRPr="00B10FF1" w:rsidRDefault="00536C32" w:rsidP="00B10FF1">
      <w:pPr>
        <w:pStyle w:val="a3"/>
        <w:ind w:left="0" w:firstLine="284"/>
        <w:jc w:val="both"/>
        <w:rPr>
          <w:rFonts w:ascii="Times New Roman" w:hAnsi="Times New Roman" w:cs="Times New Roman"/>
          <w:sz w:val="24"/>
          <w:szCs w:val="24"/>
        </w:rPr>
      </w:pPr>
      <w:r>
        <w:rPr>
          <w:rFonts w:ascii="Times New Roman" w:hAnsi="Times New Roman" w:cs="Times New Roman"/>
          <w:sz w:val="24"/>
          <w:szCs w:val="24"/>
        </w:rPr>
        <w:t>Πολυάριθμές διεθνείς έρευνες έχουν δείξει ότι οι άνθρωποι οποιασδήποτε ηλικίας όταν παίρνουν αποφάσεις σε καταστάσεις αβεβαιότητας χρησιμοποιούν μεθόδους οι οποίες πολύ συχνά παραβιάζουν τους νόμους των πιθανοτήτων</w:t>
      </w:r>
      <w:r w:rsidR="004361F8">
        <w:rPr>
          <w:rFonts w:ascii="Times New Roman" w:hAnsi="Times New Roman" w:cs="Times New Roman"/>
          <w:sz w:val="24"/>
          <w:szCs w:val="24"/>
        </w:rPr>
        <w:t xml:space="preserve">. Είναι δεδομένο </w:t>
      </w:r>
      <w:r w:rsidR="00B10FF1">
        <w:rPr>
          <w:rFonts w:ascii="Times New Roman" w:hAnsi="Times New Roman" w:cs="Times New Roman"/>
          <w:sz w:val="24"/>
          <w:szCs w:val="24"/>
        </w:rPr>
        <w:t xml:space="preserve">επίσης </w:t>
      </w:r>
      <w:r w:rsidR="004361F8">
        <w:rPr>
          <w:rFonts w:ascii="Times New Roman" w:hAnsi="Times New Roman" w:cs="Times New Roman"/>
          <w:sz w:val="24"/>
          <w:szCs w:val="24"/>
        </w:rPr>
        <w:t>ότι</w:t>
      </w:r>
      <w:r w:rsidR="00D62BC7">
        <w:rPr>
          <w:rFonts w:ascii="Times New Roman" w:hAnsi="Times New Roman" w:cs="Times New Roman"/>
          <w:sz w:val="24"/>
          <w:szCs w:val="24"/>
        </w:rPr>
        <w:t>οι μαθητές όταν έρχονται για πρώτη φορά σε επαφή με τη διδασκα</w:t>
      </w:r>
      <w:r w:rsidR="002C1049">
        <w:rPr>
          <w:rFonts w:ascii="Times New Roman" w:hAnsi="Times New Roman" w:cs="Times New Roman"/>
          <w:sz w:val="24"/>
          <w:szCs w:val="24"/>
        </w:rPr>
        <w:t>λία των πιθανοτήτων στο σχολείο</w:t>
      </w:r>
      <w:r w:rsidR="00D62BC7">
        <w:rPr>
          <w:rFonts w:ascii="Times New Roman" w:hAnsi="Times New Roman" w:cs="Times New Roman"/>
          <w:sz w:val="24"/>
          <w:szCs w:val="24"/>
        </w:rPr>
        <w:t xml:space="preserve"> έχουν ήδη έρθει σε επαφή στην εξωσχολική τους ζωή με πειράματα τυχαιότητας και καταστάσεις αβεβαιότητας</w:t>
      </w:r>
      <w:r w:rsidR="004361F8">
        <w:rPr>
          <w:rFonts w:ascii="Times New Roman" w:hAnsi="Times New Roman" w:cs="Times New Roman"/>
          <w:sz w:val="24"/>
          <w:szCs w:val="24"/>
        </w:rPr>
        <w:t xml:space="preserve"> με αποτέλεσμα</w:t>
      </w:r>
      <w:r w:rsidR="00904E4F">
        <w:rPr>
          <w:rFonts w:ascii="Times New Roman" w:hAnsi="Times New Roman" w:cs="Times New Roman"/>
          <w:sz w:val="24"/>
          <w:szCs w:val="24"/>
        </w:rPr>
        <w:t xml:space="preserve">, όπως έχουν δείξει οι έρευνες, </w:t>
      </w:r>
      <w:r w:rsidR="004361F8">
        <w:rPr>
          <w:rFonts w:ascii="Times New Roman" w:hAnsi="Times New Roman" w:cs="Times New Roman"/>
          <w:sz w:val="24"/>
          <w:szCs w:val="24"/>
        </w:rPr>
        <w:t xml:space="preserve">να έχουν ήδη δημιουργήσει </w:t>
      </w:r>
      <w:r w:rsidR="004361F8">
        <w:rPr>
          <w:rFonts w:ascii="Times New Roman" w:hAnsi="Times New Roman" w:cs="Times New Roman"/>
          <w:i/>
          <w:sz w:val="24"/>
          <w:szCs w:val="24"/>
        </w:rPr>
        <w:t>πρωτογενείς διαισθήσεις</w:t>
      </w:r>
      <w:r w:rsidR="004361F8">
        <w:rPr>
          <w:rFonts w:ascii="Times New Roman" w:hAnsi="Times New Roman" w:cs="Times New Roman"/>
          <w:sz w:val="24"/>
          <w:szCs w:val="24"/>
        </w:rPr>
        <w:t xml:space="preserve"> για τις έννοιες της </w:t>
      </w:r>
      <w:r w:rsidR="002C1049">
        <w:rPr>
          <w:rFonts w:ascii="Times New Roman" w:hAnsi="Times New Roman" w:cs="Times New Roman"/>
          <w:sz w:val="24"/>
          <w:szCs w:val="24"/>
        </w:rPr>
        <w:t>τυχαιότητας και των πιθανοτήτων</w:t>
      </w:r>
      <w:r w:rsidR="00432E54">
        <w:rPr>
          <w:rFonts w:ascii="Times New Roman" w:hAnsi="Times New Roman" w:cs="Times New Roman"/>
          <w:sz w:val="24"/>
          <w:szCs w:val="24"/>
        </w:rPr>
        <w:t xml:space="preserve"> οι οποίες επηρεάζουν τα αποτελέσματα της διδασκαλίας.</w:t>
      </w:r>
      <w:r w:rsidR="00497387">
        <w:rPr>
          <w:rFonts w:ascii="Times New Roman" w:hAnsi="Times New Roman" w:cs="Times New Roman"/>
          <w:sz w:val="24"/>
          <w:szCs w:val="24"/>
        </w:rPr>
        <w:t>Ά</w:t>
      </w:r>
      <w:r w:rsidR="00904E4F">
        <w:rPr>
          <w:rFonts w:ascii="Times New Roman" w:hAnsi="Times New Roman" w:cs="Times New Roman"/>
          <w:sz w:val="24"/>
          <w:szCs w:val="24"/>
        </w:rPr>
        <w:t>λλες έρευνες δείχνουν</w:t>
      </w:r>
      <w:r w:rsidR="004361F8">
        <w:rPr>
          <w:rFonts w:ascii="Times New Roman" w:hAnsi="Times New Roman" w:cs="Times New Roman"/>
          <w:sz w:val="24"/>
          <w:szCs w:val="24"/>
        </w:rPr>
        <w:t xml:space="preserve"> ότι </w:t>
      </w:r>
      <w:r w:rsidR="00D62BC7">
        <w:rPr>
          <w:rFonts w:ascii="Times New Roman" w:hAnsi="Times New Roman" w:cs="Times New Roman"/>
          <w:sz w:val="24"/>
          <w:szCs w:val="24"/>
        </w:rPr>
        <w:t>η</w:t>
      </w:r>
      <w:r w:rsidR="00432E54" w:rsidRPr="00432E54">
        <w:rPr>
          <w:rFonts w:ascii="Times New Roman" w:hAnsi="Times New Roman" w:cs="Times New Roman"/>
          <w:sz w:val="24"/>
          <w:szCs w:val="24"/>
        </w:rPr>
        <w:t xml:space="preserve"> απλ</w:t>
      </w:r>
      <w:r w:rsidR="00432E54">
        <w:rPr>
          <w:rFonts w:ascii="Times New Roman" w:hAnsi="Times New Roman" w:cs="Times New Roman"/>
          <w:sz w:val="24"/>
          <w:szCs w:val="24"/>
        </w:rPr>
        <w:t>ή</w:t>
      </w:r>
      <w:r w:rsidR="00D62BC7">
        <w:rPr>
          <w:rFonts w:ascii="Times New Roman" w:hAnsi="Times New Roman" w:cs="Times New Roman"/>
          <w:sz w:val="24"/>
          <w:szCs w:val="24"/>
        </w:rPr>
        <w:t xml:space="preserve"> συμπερίληψη ενός θέματος στο πρόγραμμα σπουδών </w:t>
      </w:r>
      <w:r w:rsidR="00B10FF1">
        <w:rPr>
          <w:rFonts w:ascii="Times New Roman" w:hAnsi="Times New Roman" w:cs="Times New Roman"/>
          <w:sz w:val="24"/>
          <w:szCs w:val="24"/>
        </w:rPr>
        <w:t xml:space="preserve">του σχολείου </w:t>
      </w:r>
      <w:r w:rsidR="00D62BC7">
        <w:rPr>
          <w:rFonts w:ascii="Times New Roman" w:hAnsi="Times New Roman" w:cs="Times New Roman"/>
          <w:sz w:val="24"/>
          <w:szCs w:val="24"/>
        </w:rPr>
        <w:t>δεν συνεπάγεται αυτόματα τη σωστή διδασκαλία</w:t>
      </w:r>
      <w:r w:rsidR="004361F8">
        <w:rPr>
          <w:rFonts w:ascii="Times New Roman" w:hAnsi="Times New Roman" w:cs="Times New Roman"/>
          <w:sz w:val="24"/>
          <w:szCs w:val="24"/>
        </w:rPr>
        <w:t xml:space="preserve"> και μάθησή του.</w:t>
      </w:r>
      <w:r w:rsidR="00432E54">
        <w:rPr>
          <w:rFonts w:ascii="Times New Roman" w:hAnsi="Times New Roman" w:cs="Times New Roman"/>
          <w:sz w:val="24"/>
          <w:szCs w:val="24"/>
        </w:rPr>
        <w:t>Ένα σημαντικό μειονέκτημα όλων των προϋπαρχουσών ερευνών είναι, ότι</w:t>
      </w:r>
      <w:r w:rsidR="0077437F">
        <w:rPr>
          <w:rFonts w:ascii="Times New Roman" w:hAnsi="Times New Roman" w:cs="Times New Roman"/>
          <w:sz w:val="24"/>
          <w:szCs w:val="24"/>
        </w:rPr>
        <w:t xml:space="preserve"> εξετάζουν αποσπασματικά τις αντιλήψεις των μαθητών απέναντι σε μία σειρά από έννοιες των πιθανοτήτων, χωρίς να ερευνούν ούτε την συνολική πιθανοτική σκέψη του κάθε μαθητή ως προς ένα σύνολο εννοιών των πιθανοτήτων, ούτε την ενδεχομένως διαφορετική επίδραση που θα είχαν διαφορετικά πιθανοτικά περιβάλλοντα </w:t>
      </w:r>
      <w:r w:rsidR="007037C0">
        <w:rPr>
          <w:rFonts w:ascii="Times New Roman" w:hAnsi="Times New Roman" w:cs="Times New Roman"/>
          <w:sz w:val="24"/>
          <w:szCs w:val="24"/>
        </w:rPr>
        <w:t>στην π</w:t>
      </w:r>
      <w:r w:rsidR="00497387">
        <w:rPr>
          <w:rFonts w:ascii="Times New Roman" w:hAnsi="Times New Roman" w:cs="Times New Roman"/>
          <w:sz w:val="24"/>
          <w:szCs w:val="24"/>
        </w:rPr>
        <w:t>ιθανοτική σκέψη των μαθητών. Ταυτόχρονα</w:t>
      </w:r>
      <w:r w:rsidR="007037C0">
        <w:rPr>
          <w:rFonts w:ascii="Times New Roman" w:hAnsi="Times New Roman" w:cs="Times New Roman"/>
          <w:sz w:val="24"/>
          <w:szCs w:val="24"/>
        </w:rPr>
        <w:t xml:space="preserve"> άλλες έρευνες εξετάζουν την επίδραση π</w:t>
      </w:r>
      <w:r w:rsidR="00D362F7">
        <w:rPr>
          <w:rFonts w:ascii="Times New Roman" w:hAnsi="Times New Roman" w:cs="Times New Roman"/>
          <w:sz w:val="24"/>
          <w:szCs w:val="24"/>
        </w:rPr>
        <w:t>ου</w:t>
      </w:r>
      <w:r w:rsidR="00EB331D">
        <w:rPr>
          <w:rFonts w:ascii="Times New Roman" w:hAnsi="Times New Roman" w:cs="Times New Roman"/>
          <w:sz w:val="24"/>
          <w:szCs w:val="24"/>
        </w:rPr>
        <w:t xml:space="preserve"> έχει</w:t>
      </w:r>
      <w:r w:rsidR="007037C0">
        <w:rPr>
          <w:rFonts w:ascii="Times New Roman" w:hAnsi="Times New Roman" w:cs="Times New Roman"/>
          <w:sz w:val="24"/>
          <w:szCs w:val="24"/>
        </w:rPr>
        <w:t xml:space="preserve"> η διδασκαλία</w:t>
      </w:r>
      <w:r w:rsidR="00904E4F">
        <w:rPr>
          <w:rFonts w:ascii="Times New Roman" w:hAnsi="Times New Roman" w:cs="Times New Roman"/>
          <w:sz w:val="24"/>
          <w:szCs w:val="24"/>
        </w:rPr>
        <w:t xml:space="preserve"> στις πιθανοτικές αντιλήψεις</w:t>
      </w:r>
      <w:r w:rsidR="00497387">
        <w:rPr>
          <w:rFonts w:ascii="Times New Roman" w:hAnsi="Times New Roman" w:cs="Times New Roman"/>
          <w:sz w:val="24"/>
          <w:szCs w:val="24"/>
        </w:rPr>
        <w:t>,</w:t>
      </w:r>
      <w:r w:rsidR="00904E4F">
        <w:rPr>
          <w:rFonts w:ascii="Times New Roman" w:hAnsi="Times New Roman" w:cs="Times New Roman"/>
          <w:sz w:val="24"/>
          <w:szCs w:val="24"/>
        </w:rPr>
        <w:t xml:space="preserve"> στο σύνολο</w:t>
      </w:r>
      <w:r w:rsidR="007037C0">
        <w:rPr>
          <w:rFonts w:ascii="Times New Roman" w:hAnsi="Times New Roman" w:cs="Times New Roman"/>
          <w:sz w:val="24"/>
          <w:szCs w:val="24"/>
        </w:rPr>
        <w:t xml:space="preserve"> των μαθητών </w:t>
      </w:r>
      <w:r w:rsidR="00904E4F">
        <w:rPr>
          <w:rFonts w:ascii="Times New Roman" w:hAnsi="Times New Roman" w:cs="Times New Roman"/>
          <w:sz w:val="24"/>
          <w:szCs w:val="24"/>
        </w:rPr>
        <w:t>όμως και</w:t>
      </w:r>
      <w:r w:rsidR="007037C0">
        <w:rPr>
          <w:rFonts w:ascii="Times New Roman" w:hAnsi="Times New Roman" w:cs="Times New Roman"/>
          <w:sz w:val="24"/>
          <w:szCs w:val="24"/>
        </w:rPr>
        <w:t xml:space="preserve"> όχι σε καθένα μαθητή χωριστά.</w:t>
      </w:r>
    </w:p>
    <w:p w:rsidR="002C1049" w:rsidRPr="00434C88" w:rsidRDefault="002C1049" w:rsidP="00434C88">
      <w:pPr>
        <w:pStyle w:val="a3"/>
        <w:ind w:left="0" w:firstLine="284"/>
        <w:jc w:val="both"/>
        <w:rPr>
          <w:rFonts w:ascii="Times New Roman" w:hAnsi="Times New Roman" w:cs="Times New Roman"/>
          <w:sz w:val="24"/>
          <w:szCs w:val="24"/>
        </w:rPr>
      </w:pPr>
      <w:r>
        <w:rPr>
          <w:rFonts w:ascii="Times New Roman" w:hAnsi="Times New Roman" w:cs="Times New Roman"/>
          <w:sz w:val="24"/>
          <w:szCs w:val="24"/>
        </w:rPr>
        <w:t>Σ</w:t>
      </w:r>
      <w:r w:rsidR="00140DD1">
        <w:rPr>
          <w:rFonts w:ascii="Times New Roman" w:hAnsi="Times New Roman" w:cs="Times New Roman"/>
          <w:sz w:val="24"/>
          <w:szCs w:val="24"/>
        </w:rPr>
        <w:t>ε αυτό το πλαίσιο, ο</w:t>
      </w:r>
      <w:r>
        <w:rPr>
          <w:rFonts w:ascii="Times New Roman" w:hAnsi="Times New Roman" w:cs="Times New Roman"/>
          <w:sz w:val="24"/>
          <w:szCs w:val="24"/>
        </w:rPr>
        <w:t xml:space="preserve"> στόχος της παρούσας διατριβής είναι η ο</w:t>
      </w:r>
      <w:r w:rsidR="00140DD1">
        <w:rPr>
          <w:rFonts w:ascii="Times New Roman" w:hAnsi="Times New Roman" w:cs="Times New Roman"/>
          <w:sz w:val="24"/>
          <w:szCs w:val="24"/>
        </w:rPr>
        <w:t>λιστική προσέγγιση</w:t>
      </w:r>
      <w:r>
        <w:rPr>
          <w:rFonts w:ascii="Times New Roman" w:hAnsi="Times New Roman" w:cs="Times New Roman"/>
          <w:sz w:val="24"/>
          <w:szCs w:val="24"/>
        </w:rPr>
        <w:t xml:space="preserve"> των αντιλήψεων – πρωτογενών διαισθήσεων των μαθητών της Γ΄ Γυμνασίου για την </w:t>
      </w:r>
      <w:r>
        <w:rPr>
          <w:rFonts w:ascii="Times New Roman" w:hAnsi="Times New Roman" w:cs="Times New Roman"/>
          <w:sz w:val="24"/>
          <w:szCs w:val="24"/>
        </w:rPr>
        <w:lastRenderedPageBreak/>
        <w:t>τυχ</w:t>
      </w:r>
      <w:r w:rsidR="00C723CD">
        <w:rPr>
          <w:rFonts w:ascii="Times New Roman" w:hAnsi="Times New Roman" w:cs="Times New Roman"/>
          <w:sz w:val="24"/>
          <w:szCs w:val="24"/>
        </w:rPr>
        <w:t>αιότητα και την πιθανότητα</w:t>
      </w:r>
      <w:r w:rsidR="00140DD1">
        <w:rPr>
          <w:rFonts w:ascii="Times New Roman" w:hAnsi="Times New Roman" w:cs="Times New Roman"/>
          <w:sz w:val="24"/>
          <w:szCs w:val="24"/>
        </w:rPr>
        <w:t xml:space="preserve"> και η διερεύνηση της</w:t>
      </w:r>
      <w:r>
        <w:rPr>
          <w:rFonts w:ascii="Times New Roman" w:hAnsi="Times New Roman" w:cs="Times New Roman"/>
          <w:sz w:val="24"/>
          <w:szCs w:val="24"/>
        </w:rPr>
        <w:t xml:space="preserve"> δυνατότητας </w:t>
      </w:r>
      <w:r w:rsidR="00925FEF">
        <w:rPr>
          <w:rFonts w:ascii="Times New Roman" w:hAnsi="Times New Roman" w:cs="Times New Roman"/>
          <w:sz w:val="24"/>
          <w:szCs w:val="24"/>
        </w:rPr>
        <w:t>αναθεώρησης των λανθασμένων πρωτογενών αντιλήψεων και δημιουργίας</w:t>
      </w:r>
      <w:r>
        <w:rPr>
          <w:rFonts w:ascii="Times New Roman" w:hAnsi="Times New Roman" w:cs="Times New Roman"/>
          <w:sz w:val="24"/>
          <w:szCs w:val="24"/>
        </w:rPr>
        <w:t xml:space="preserve"> δευ</w:t>
      </w:r>
      <w:r w:rsidR="00925FEF">
        <w:rPr>
          <w:rFonts w:ascii="Times New Roman" w:hAnsi="Times New Roman" w:cs="Times New Roman"/>
          <w:sz w:val="24"/>
          <w:szCs w:val="24"/>
        </w:rPr>
        <w:t>τερογενών διαισθήσεων</w:t>
      </w:r>
      <w:r w:rsidR="00140DD1">
        <w:rPr>
          <w:rFonts w:ascii="Times New Roman" w:hAnsi="Times New Roman" w:cs="Times New Roman"/>
          <w:sz w:val="24"/>
          <w:szCs w:val="24"/>
        </w:rPr>
        <w:t xml:space="preserve"> του κάθε μαθητή</w:t>
      </w:r>
      <w:r w:rsidR="00925FEF">
        <w:rPr>
          <w:rFonts w:ascii="Times New Roman" w:hAnsi="Times New Roman" w:cs="Times New Roman"/>
          <w:sz w:val="24"/>
          <w:szCs w:val="24"/>
        </w:rPr>
        <w:t>,</w:t>
      </w:r>
      <w:r>
        <w:rPr>
          <w:rFonts w:ascii="Times New Roman" w:hAnsi="Times New Roman" w:cs="Times New Roman"/>
          <w:sz w:val="24"/>
          <w:szCs w:val="24"/>
        </w:rPr>
        <w:t xml:space="preserve"> μέσω προσεκτικά σχεδιασμένων πειρα</w:t>
      </w:r>
      <w:r w:rsidR="00FD61BD">
        <w:rPr>
          <w:rFonts w:ascii="Times New Roman" w:hAnsi="Times New Roman" w:cs="Times New Roman"/>
          <w:sz w:val="24"/>
          <w:szCs w:val="24"/>
        </w:rPr>
        <w:t>ματικών διδασκαλιών</w:t>
      </w:r>
      <w:r>
        <w:rPr>
          <w:rFonts w:ascii="Times New Roman" w:hAnsi="Times New Roman" w:cs="Times New Roman"/>
          <w:sz w:val="24"/>
          <w:szCs w:val="24"/>
        </w:rPr>
        <w:t xml:space="preserve">. Προκειμένου να επιτευχθεί ο παραπάνω στόχος </w:t>
      </w:r>
      <w:r w:rsidR="00CD3FD0">
        <w:rPr>
          <w:rFonts w:ascii="Times New Roman" w:hAnsi="Times New Roman" w:cs="Times New Roman"/>
          <w:sz w:val="24"/>
          <w:szCs w:val="24"/>
        </w:rPr>
        <w:t>σχεδιάστηκε και υλοποιήθηκε</w:t>
      </w:r>
      <w:r w:rsidR="00497387">
        <w:rPr>
          <w:rFonts w:ascii="Times New Roman" w:hAnsi="Times New Roman" w:cs="Times New Roman"/>
          <w:sz w:val="24"/>
          <w:szCs w:val="24"/>
        </w:rPr>
        <w:t xml:space="preserve"> μία ερευνητική διαδικ</w:t>
      </w:r>
      <w:r>
        <w:rPr>
          <w:rFonts w:ascii="Times New Roman" w:hAnsi="Times New Roman" w:cs="Times New Roman"/>
          <w:sz w:val="24"/>
          <w:szCs w:val="24"/>
        </w:rPr>
        <w:t>α</w:t>
      </w:r>
      <w:r w:rsidR="00925FEF">
        <w:rPr>
          <w:rFonts w:ascii="Times New Roman" w:hAnsi="Times New Roman" w:cs="Times New Roman"/>
          <w:sz w:val="24"/>
          <w:szCs w:val="24"/>
        </w:rPr>
        <w:t xml:space="preserve">σία </w:t>
      </w:r>
      <w:r w:rsidR="00D8748F">
        <w:rPr>
          <w:rFonts w:ascii="Times New Roman" w:hAnsi="Times New Roman" w:cs="Times New Roman"/>
          <w:sz w:val="24"/>
          <w:szCs w:val="24"/>
        </w:rPr>
        <w:t>αποτελούμενη από τρεις φάσεις</w:t>
      </w:r>
      <w:r>
        <w:rPr>
          <w:rFonts w:ascii="Times New Roman" w:hAnsi="Times New Roman" w:cs="Times New Roman"/>
          <w:sz w:val="24"/>
          <w:szCs w:val="24"/>
        </w:rPr>
        <w:t>: εκ των προτέρων συνεντεύξεις, πειραματικές δ</w:t>
      </w:r>
      <w:r w:rsidR="00497387">
        <w:rPr>
          <w:rFonts w:ascii="Times New Roman" w:hAnsi="Times New Roman" w:cs="Times New Roman"/>
          <w:sz w:val="24"/>
          <w:szCs w:val="24"/>
        </w:rPr>
        <w:t>ιδασκαλίες και εκ των υστέρων συ</w:t>
      </w:r>
      <w:r>
        <w:rPr>
          <w:rFonts w:ascii="Times New Roman" w:hAnsi="Times New Roman" w:cs="Times New Roman"/>
          <w:sz w:val="24"/>
          <w:szCs w:val="24"/>
        </w:rPr>
        <w:t>νεντεύξεις.</w:t>
      </w:r>
      <w:r w:rsidR="00D8748F">
        <w:rPr>
          <w:rFonts w:ascii="Times New Roman" w:hAnsi="Times New Roman" w:cs="Times New Roman"/>
          <w:sz w:val="24"/>
          <w:szCs w:val="24"/>
        </w:rPr>
        <w:t xml:space="preserve"> Μ</w:t>
      </w:r>
      <w:r w:rsidR="00925FEF">
        <w:rPr>
          <w:rFonts w:ascii="Times New Roman" w:hAnsi="Times New Roman" w:cs="Times New Roman"/>
          <w:sz w:val="24"/>
          <w:szCs w:val="24"/>
        </w:rPr>
        <w:t xml:space="preserve">ε </w:t>
      </w:r>
      <w:proofErr w:type="spellStart"/>
      <w:r w:rsidR="00925FEF">
        <w:rPr>
          <w:rFonts w:ascii="Times New Roman" w:hAnsi="Times New Roman" w:cs="Times New Roman"/>
          <w:sz w:val="24"/>
          <w:szCs w:val="24"/>
        </w:rPr>
        <w:t>στόχοτ</w:t>
      </w:r>
      <w:r w:rsidR="00CD3FD0">
        <w:rPr>
          <w:rFonts w:ascii="Times New Roman" w:hAnsi="Times New Roman" w:cs="Times New Roman"/>
          <w:sz w:val="24"/>
          <w:szCs w:val="24"/>
        </w:rPr>
        <w:t>η</w:t>
      </w:r>
      <w:r w:rsidR="00925FEF">
        <w:rPr>
          <w:rFonts w:ascii="Times New Roman" w:hAnsi="Times New Roman" w:cs="Times New Roman"/>
          <w:sz w:val="24"/>
          <w:szCs w:val="24"/>
        </w:rPr>
        <w:t>ν</w:t>
      </w:r>
      <w:proofErr w:type="spellEnd"/>
      <w:r w:rsidR="00CD3FD0">
        <w:rPr>
          <w:rFonts w:ascii="Times New Roman" w:hAnsi="Times New Roman" w:cs="Times New Roman"/>
          <w:sz w:val="24"/>
          <w:szCs w:val="24"/>
        </w:rPr>
        <w:t xml:space="preserve"> ολιστική προσέγγιση,</w:t>
      </w:r>
      <w:r w:rsidR="00434C88">
        <w:rPr>
          <w:rFonts w:ascii="Times New Roman" w:hAnsi="Times New Roman" w:cs="Times New Roman"/>
          <w:sz w:val="24"/>
          <w:szCs w:val="24"/>
        </w:rPr>
        <w:t xml:space="preserve"> αναπτύχθηκε ένα νέο πρωτότυπο θεωρητικό πλαίσιο ανάλυσης, αυτό του </w:t>
      </w:r>
      <w:proofErr w:type="spellStart"/>
      <w:r w:rsidR="00434C88">
        <w:rPr>
          <w:rFonts w:ascii="Times New Roman" w:hAnsi="Times New Roman" w:cs="Times New Roman"/>
          <w:sz w:val="24"/>
          <w:szCs w:val="24"/>
        </w:rPr>
        <w:t>΄δυνητικού</w:t>
      </w:r>
      <w:proofErr w:type="spellEnd"/>
      <w:r w:rsidR="00434C88">
        <w:rPr>
          <w:rFonts w:ascii="Times New Roman" w:hAnsi="Times New Roman" w:cs="Times New Roman"/>
          <w:sz w:val="24"/>
          <w:szCs w:val="24"/>
        </w:rPr>
        <w:t xml:space="preserve"> κόσμου’ του μαθητή</w:t>
      </w:r>
      <w:r w:rsidR="00CD3FD0">
        <w:rPr>
          <w:rFonts w:ascii="Times New Roman" w:hAnsi="Times New Roman" w:cs="Times New Roman"/>
          <w:sz w:val="24"/>
          <w:szCs w:val="24"/>
        </w:rPr>
        <w:t>, ενώ</w:t>
      </w:r>
      <w:r w:rsidR="00434C88">
        <w:rPr>
          <w:rFonts w:ascii="Times New Roman" w:hAnsi="Times New Roman" w:cs="Times New Roman"/>
          <w:sz w:val="24"/>
          <w:szCs w:val="24"/>
        </w:rPr>
        <w:t xml:space="preserve"> τροποποιήθηκε κατάλληλα το γνωστό σχήμα του </w:t>
      </w:r>
      <w:proofErr w:type="spellStart"/>
      <w:r w:rsidR="00434C88">
        <w:rPr>
          <w:rFonts w:ascii="Times New Roman" w:hAnsi="Times New Roman" w:cs="Times New Roman"/>
          <w:sz w:val="24"/>
          <w:szCs w:val="24"/>
          <w:lang w:val="en-US"/>
        </w:rPr>
        <w:t>Kyburg</w:t>
      </w:r>
      <w:proofErr w:type="spellEnd"/>
      <w:r w:rsidR="00CD3FD0">
        <w:rPr>
          <w:rFonts w:ascii="Times New Roman" w:hAnsi="Times New Roman" w:cs="Times New Roman"/>
          <w:sz w:val="24"/>
          <w:szCs w:val="24"/>
        </w:rPr>
        <w:t>.</w:t>
      </w:r>
    </w:p>
    <w:p w:rsidR="00311019" w:rsidRDefault="00311019" w:rsidP="00311019">
      <w:pPr>
        <w:pStyle w:val="a3"/>
        <w:ind w:left="0" w:firstLine="284"/>
        <w:jc w:val="both"/>
        <w:rPr>
          <w:rFonts w:ascii="Times New Roman" w:hAnsi="Times New Roman" w:cs="Times New Roman"/>
          <w:sz w:val="24"/>
          <w:szCs w:val="24"/>
        </w:rPr>
      </w:pPr>
      <w:r>
        <w:rPr>
          <w:rFonts w:ascii="Times New Roman" w:hAnsi="Times New Roman" w:cs="Times New Roman"/>
          <w:sz w:val="24"/>
          <w:szCs w:val="24"/>
        </w:rPr>
        <w:t>Στη διατριβή αναλύουμε αρχικά τους διαλόγους που προέκυψαν από τις εκ των προτέρων συνεντεύξεις με είκοσι μαθητές</w:t>
      </w:r>
      <w:r w:rsidR="004761B1">
        <w:rPr>
          <w:rFonts w:ascii="Times New Roman" w:hAnsi="Times New Roman" w:cs="Times New Roman"/>
          <w:sz w:val="24"/>
          <w:szCs w:val="24"/>
        </w:rPr>
        <w:t>,</w:t>
      </w:r>
      <w:r>
        <w:rPr>
          <w:rFonts w:ascii="Times New Roman" w:hAnsi="Times New Roman" w:cs="Times New Roman"/>
          <w:sz w:val="24"/>
          <w:szCs w:val="24"/>
        </w:rPr>
        <w:t xml:space="preserve"> προκειμένου να προσδιορίσουμε τις ήδη σχηματισμένες αντιλήψεις των μαθητών για την τυχαιότητα και την πιθανότητα</w:t>
      </w:r>
      <w:r w:rsidR="00D30523">
        <w:rPr>
          <w:rFonts w:ascii="Times New Roman" w:hAnsi="Times New Roman" w:cs="Times New Roman"/>
          <w:sz w:val="24"/>
          <w:szCs w:val="24"/>
        </w:rPr>
        <w:t xml:space="preserve"> σε τρία διαφορετικά πιθανοτικά περιβάλλοντα</w:t>
      </w:r>
      <w:r>
        <w:rPr>
          <w:rFonts w:ascii="Times New Roman" w:hAnsi="Times New Roman" w:cs="Times New Roman"/>
          <w:sz w:val="24"/>
          <w:szCs w:val="24"/>
        </w:rPr>
        <w:t>. Στη συνέχεια αναλύουμε τους διαλόγους που προέκυψαν κατά τη διάρκεια εννέα δίωρων πειραμα</w:t>
      </w:r>
      <w:r w:rsidR="004761B1">
        <w:rPr>
          <w:rFonts w:ascii="Times New Roman" w:hAnsi="Times New Roman" w:cs="Times New Roman"/>
          <w:sz w:val="24"/>
          <w:szCs w:val="24"/>
        </w:rPr>
        <w:t>τικών διδασκαλιών με τους</w:t>
      </w:r>
      <w:r>
        <w:rPr>
          <w:rFonts w:ascii="Times New Roman" w:hAnsi="Times New Roman" w:cs="Times New Roman"/>
          <w:sz w:val="24"/>
          <w:szCs w:val="24"/>
        </w:rPr>
        <w:t xml:space="preserve"> παραπάνω μαθητές, που είχαν ως σκοπό να ‘εκπαιδεύσουν’ τους μαθητές σε συγκεκριμένες όψεις της πιθανότητας και της τυχαιότητας. Τέλος αναλύουμε τους διαλόγους που προέκυψαν από τις εκ των υστέρων συνεντεύξεις με τους ίδιους μαθητές, προκειμένου να ανιχνεύσουμε τις μεταβολές και αναθεωρήσεις στις προυπάρχουσες αντιλήψεις των μαθητώ</w:t>
      </w:r>
      <w:r w:rsidR="005438F4">
        <w:rPr>
          <w:rFonts w:ascii="Times New Roman" w:hAnsi="Times New Roman" w:cs="Times New Roman"/>
          <w:sz w:val="24"/>
          <w:szCs w:val="24"/>
        </w:rPr>
        <w:t>ν, απόρροια των πειραματικών διδασκαλιών,</w:t>
      </w:r>
      <w:r>
        <w:rPr>
          <w:rFonts w:ascii="Times New Roman" w:hAnsi="Times New Roman" w:cs="Times New Roman"/>
          <w:sz w:val="24"/>
          <w:szCs w:val="24"/>
        </w:rPr>
        <w:t xml:space="preserve"> καθώς και τα στοιχεία των διδασκαλιών που οδήγησαν σε αυτές.</w:t>
      </w:r>
    </w:p>
    <w:p w:rsidR="00311019" w:rsidRPr="00632F3E" w:rsidRDefault="0077437F" w:rsidP="00311019">
      <w:pPr>
        <w:pStyle w:val="a3"/>
        <w:ind w:left="0" w:firstLine="284"/>
        <w:jc w:val="both"/>
        <w:rPr>
          <w:rFonts w:ascii="Times New Roman" w:hAnsi="Times New Roman" w:cs="Times New Roman"/>
          <w:sz w:val="24"/>
          <w:szCs w:val="24"/>
        </w:rPr>
      </w:pPr>
      <w:r>
        <w:rPr>
          <w:rFonts w:ascii="Times New Roman" w:hAnsi="Times New Roman" w:cs="Times New Roman"/>
          <w:sz w:val="24"/>
          <w:szCs w:val="24"/>
        </w:rPr>
        <w:t>Ολοκληρώνοντας</w:t>
      </w:r>
      <w:r w:rsidR="003E293B">
        <w:rPr>
          <w:rFonts w:ascii="Times New Roman" w:hAnsi="Times New Roman" w:cs="Times New Roman"/>
          <w:sz w:val="24"/>
          <w:szCs w:val="24"/>
        </w:rPr>
        <w:t>,</w:t>
      </w:r>
      <w:r>
        <w:rPr>
          <w:rFonts w:ascii="Times New Roman" w:hAnsi="Times New Roman" w:cs="Times New Roman"/>
          <w:sz w:val="24"/>
          <w:szCs w:val="24"/>
        </w:rPr>
        <w:t xml:space="preserve"> θεωρούμε ότι η</w:t>
      </w:r>
      <w:r w:rsidR="00497387">
        <w:rPr>
          <w:rFonts w:ascii="Times New Roman" w:hAnsi="Times New Roman" w:cs="Times New Roman"/>
          <w:sz w:val="24"/>
          <w:szCs w:val="24"/>
        </w:rPr>
        <w:t xml:space="preserve"> σημαντικότερη συνεισφορά της </w:t>
      </w:r>
      <w:r w:rsidR="00311019">
        <w:rPr>
          <w:rFonts w:ascii="Times New Roman" w:hAnsi="Times New Roman" w:cs="Times New Roman"/>
          <w:sz w:val="24"/>
          <w:szCs w:val="24"/>
        </w:rPr>
        <w:t xml:space="preserve">διατριβής </w:t>
      </w:r>
      <w:r w:rsidR="00434C88">
        <w:rPr>
          <w:rFonts w:ascii="Times New Roman" w:hAnsi="Times New Roman" w:cs="Times New Roman"/>
          <w:sz w:val="24"/>
          <w:szCs w:val="24"/>
        </w:rPr>
        <w:t xml:space="preserve">είναι η για πρώτη φορά </w:t>
      </w:r>
      <w:r w:rsidR="00311019">
        <w:rPr>
          <w:rFonts w:ascii="Times New Roman" w:hAnsi="Times New Roman" w:cs="Times New Roman"/>
          <w:sz w:val="24"/>
          <w:szCs w:val="24"/>
        </w:rPr>
        <w:t>ολιστική προσέγγιση της πιθανοτικής σκέψης του κάθε μαθητή απέναντι σε ένα συγκεκριμένο σύν</w:t>
      </w:r>
      <w:r w:rsidR="00434C88">
        <w:rPr>
          <w:rFonts w:ascii="Times New Roman" w:hAnsi="Times New Roman" w:cs="Times New Roman"/>
          <w:sz w:val="24"/>
          <w:szCs w:val="24"/>
        </w:rPr>
        <w:t xml:space="preserve">ολο εννοιών των πιθανοτήτων,η </w:t>
      </w:r>
      <w:r w:rsidR="00311019">
        <w:rPr>
          <w:rFonts w:ascii="Times New Roman" w:hAnsi="Times New Roman" w:cs="Times New Roman"/>
          <w:sz w:val="24"/>
          <w:szCs w:val="24"/>
        </w:rPr>
        <w:t>μελέτη της επίδρασης που μπορεί να έχουν διαφορετικά περιβάλλοντα τυχαιότητας στην πιθανοτικ</w:t>
      </w:r>
      <w:r w:rsidR="00434C88">
        <w:rPr>
          <w:rFonts w:ascii="Times New Roman" w:hAnsi="Times New Roman" w:cs="Times New Roman"/>
          <w:sz w:val="24"/>
          <w:szCs w:val="24"/>
        </w:rPr>
        <w:t>ή σκέψη του μαθητή καθώς και η</w:t>
      </w:r>
      <w:r w:rsidR="005438F4">
        <w:rPr>
          <w:rFonts w:ascii="Times New Roman" w:hAnsi="Times New Roman" w:cs="Times New Roman"/>
          <w:sz w:val="24"/>
          <w:szCs w:val="24"/>
        </w:rPr>
        <w:t xml:space="preserve"> διερεύνηση της επίδρασης που ενδεχομένως έχειη </w:t>
      </w:r>
      <w:r w:rsidR="00311019">
        <w:rPr>
          <w:rFonts w:ascii="Times New Roman" w:hAnsi="Times New Roman" w:cs="Times New Roman"/>
          <w:sz w:val="24"/>
          <w:szCs w:val="24"/>
        </w:rPr>
        <w:t>διδασκαλία, προσανατολισμένη στην ανακαλυπτική μάθηση, στην συνολική πι</w:t>
      </w:r>
      <w:r w:rsidR="00434C88">
        <w:rPr>
          <w:rFonts w:ascii="Times New Roman" w:hAnsi="Times New Roman" w:cs="Times New Roman"/>
          <w:sz w:val="24"/>
          <w:szCs w:val="24"/>
        </w:rPr>
        <w:t>θανοτική σκέψη του κάθε μαθητή.</w:t>
      </w:r>
    </w:p>
    <w:p w:rsidR="00311019" w:rsidRDefault="00311019" w:rsidP="00C051D5">
      <w:pPr>
        <w:pStyle w:val="a3"/>
        <w:ind w:left="0"/>
        <w:jc w:val="both"/>
        <w:rPr>
          <w:rFonts w:ascii="Times New Roman" w:hAnsi="Times New Roman" w:cs="Times New Roman"/>
          <w:sz w:val="24"/>
          <w:szCs w:val="24"/>
        </w:rPr>
      </w:pPr>
    </w:p>
    <w:p w:rsidR="00464054" w:rsidRPr="00634F01" w:rsidRDefault="00464054" w:rsidP="00C051D5">
      <w:pPr>
        <w:pStyle w:val="a3"/>
        <w:ind w:left="0"/>
        <w:jc w:val="both"/>
        <w:rPr>
          <w:rFonts w:ascii="Times New Roman" w:hAnsi="Times New Roman" w:cs="Times New Roman"/>
          <w:sz w:val="24"/>
          <w:szCs w:val="24"/>
        </w:rPr>
      </w:pPr>
    </w:p>
    <w:p w:rsidR="00464054" w:rsidRPr="00C7221F" w:rsidRDefault="00464054" w:rsidP="00464054">
      <w:pPr>
        <w:jc w:val="both"/>
        <w:rPr>
          <w:rFonts w:ascii="Times New Roman" w:hAnsi="Times New Roman" w:cs="Times New Roman"/>
          <w:b/>
          <w:bCs/>
          <w:sz w:val="24"/>
          <w:szCs w:val="24"/>
          <w:lang w:val="en-US"/>
        </w:rPr>
      </w:pPr>
      <w:r w:rsidRPr="00C7221F">
        <w:rPr>
          <w:rFonts w:ascii="Times New Roman" w:hAnsi="Times New Roman" w:cs="Times New Roman"/>
          <w:b/>
          <w:bCs/>
          <w:sz w:val="24"/>
          <w:szCs w:val="24"/>
          <w:lang w:val="en-US"/>
        </w:rPr>
        <w:t>Title of Thesis</w:t>
      </w:r>
    </w:p>
    <w:p w:rsidR="00464054" w:rsidRPr="00464054" w:rsidRDefault="00C7221F" w:rsidP="00464054">
      <w:pPr>
        <w:jc w:val="both"/>
        <w:rPr>
          <w:rFonts w:ascii="Times New Roman" w:hAnsi="Times New Roman" w:cs="Times New Roman"/>
          <w:sz w:val="24"/>
          <w:szCs w:val="24"/>
          <w:lang w:val="en-US"/>
        </w:rPr>
      </w:pPr>
      <w:r w:rsidRPr="00C7221F">
        <w:rPr>
          <w:rFonts w:ascii="Times New Roman" w:hAnsi="Times New Roman" w:cs="Times New Roman"/>
          <w:sz w:val="24"/>
          <w:szCs w:val="24"/>
          <w:lang w:val="en-US"/>
        </w:rPr>
        <w:t>High school</w:t>
      </w:r>
      <w:r w:rsidR="008B20B0">
        <w:rPr>
          <w:rFonts w:ascii="Times New Roman" w:hAnsi="Times New Roman" w:cs="Times New Roman"/>
          <w:sz w:val="24"/>
          <w:szCs w:val="24"/>
          <w:lang w:val="en-US"/>
        </w:rPr>
        <w:t xml:space="preserve"> students' perceptions of randomness</w:t>
      </w:r>
      <w:r w:rsidRPr="00C7221F">
        <w:rPr>
          <w:rFonts w:ascii="Times New Roman" w:hAnsi="Times New Roman" w:cs="Times New Roman"/>
          <w:sz w:val="24"/>
          <w:szCs w:val="24"/>
          <w:lang w:val="en-US"/>
        </w:rPr>
        <w:t xml:space="preserve"> and probability through their 'potential worlds'.</w:t>
      </w:r>
    </w:p>
    <w:p w:rsidR="00464054" w:rsidRPr="00464054" w:rsidRDefault="00464054" w:rsidP="00464054">
      <w:pPr>
        <w:jc w:val="both"/>
        <w:rPr>
          <w:rFonts w:ascii="Times New Roman" w:hAnsi="Times New Roman" w:cs="Times New Roman"/>
          <w:b/>
          <w:bCs/>
          <w:sz w:val="24"/>
          <w:szCs w:val="24"/>
          <w:lang w:val="en-US"/>
        </w:rPr>
      </w:pPr>
      <w:r w:rsidRPr="00464054">
        <w:rPr>
          <w:rFonts w:ascii="Times New Roman" w:hAnsi="Times New Roman" w:cs="Times New Roman"/>
          <w:b/>
          <w:bCs/>
          <w:sz w:val="24"/>
          <w:szCs w:val="24"/>
          <w:lang w:val="en-US"/>
        </w:rPr>
        <w:t>Full Name</w:t>
      </w:r>
    </w:p>
    <w:p w:rsidR="00464054" w:rsidRPr="00464054" w:rsidRDefault="00464054" w:rsidP="0046405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ZisimosBraessas</w:t>
      </w:r>
      <w:proofErr w:type="spellEnd"/>
    </w:p>
    <w:p w:rsidR="00464054" w:rsidRPr="00464054" w:rsidRDefault="00464054" w:rsidP="00464054">
      <w:pPr>
        <w:jc w:val="both"/>
        <w:rPr>
          <w:rFonts w:ascii="Times New Roman" w:hAnsi="Times New Roman" w:cs="Times New Roman"/>
          <w:b/>
          <w:bCs/>
          <w:sz w:val="24"/>
          <w:szCs w:val="24"/>
          <w:lang w:val="en-US"/>
        </w:rPr>
      </w:pPr>
      <w:r w:rsidRPr="00464054">
        <w:rPr>
          <w:rFonts w:ascii="Times New Roman" w:hAnsi="Times New Roman" w:cs="Times New Roman"/>
          <w:b/>
          <w:bCs/>
          <w:sz w:val="24"/>
          <w:szCs w:val="24"/>
          <w:lang w:val="en-US"/>
        </w:rPr>
        <w:t>Three-member Advisor Committee</w:t>
      </w:r>
    </w:p>
    <w:p w:rsidR="00464054" w:rsidRPr="00464054" w:rsidRDefault="00464054" w:rsidP="0046405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AnastasiosPatronis</w:t>
      </w:r>
      <w:proofErr w:type="spellEnd"/>
      <w:r w:rsidRPr="00464054">
        <w:rPr>
          <w:rFonts w:ascii="Times New Roman" w:hAnsi="Times New Roman" w:cs="Times New Roman"/>
          <w:sz w:val="24"/>
          <w:szCs w:val="24"/>
          <w:lang w:val="en-US"/>
        </w:rPr>
        <w:t>(Assistant Professor, Supervisor)</w:t>
      </w:r>
    </w:p>
    <w:p w:rsidR="00464054" w:rsidRPr="00464054" w:rsidRDefault="00415554" w:rsidP="00464054">
      <w:pPr>
        <w:jc w:val="both"/>
        <w:rPr>
          <w:rFonts w:ascii="Times New Roman" w:hAnsi="Times New Roman" w:cs="Times New Roman"/>
          <w:sz w:val="24"/>
          <w:szCs w:val="24"/>
          <w:lang w:val="en-US"/>
        </w:rPr>
      </w:pPr>
      <w:proofErr w:type="spellStart"/>
      <w:r w:rsidRPr="00415554">
        <w:rPr>
          <w:rFonts w:ascii="Times New Roman" w:hAnsi="Times New Roman" w:cs="Times New Roman"/>
          <w:sz w:val="24"/>
          <w:szCs w:val="24"/>
          <w:lang w:val="en-US"/>
        </w:rPr>
        <w:t>Frosso</w:t>
      </w:r>
      <w:proofErr w:type="spellEnd"/>
      <w:r w:rsidRPr="00415554">
        <w:rPr>
          <w:rFonts w:ascii="Times New Roman" w:hAnsi="Times New Roman" w:cs="Times New Roman"/>
          <w:sz w:val="24"/>
          <w:szCs w:val="24"/>
          <w:lang w:val="en-US"/>
        </w:rPr>
        <w:t xml:space="preserve"> S. </w:t>
      </w:r>
      <w:proofErr w:type="spellStart"/>
      <w:r w:rsidRPr="00415554">
        <w:rPr>
          <w:rFonts w:ascii="Times New Roman" w:hAnsi="Times New Roman" w:cs="Times New Roman"/>
          <w:sz w:val="24"/>
          <w:szCs w:val="24"/>
          <w:lang w:val="en-US"/>
        </w:rPr>
        <w:t>Makri</w:t>
      </w:r>
      <w:proofErr w:type="spellEnd"/>
      <w:r w:rsidR="00464054" w:rsidRPr="00464054">
        <w:rPr>
          <w:lang w:val="en-US"/>
        </w:rPr>
        <w:tab/>
      </w:r>
      <w:r w:rsidR="00464054" w:rsidRPr="00464054">
        <w:rPr>
          <w:rFonts w:ascii="Times New Roman" w:hAnsi="Times New Roman" w:cs="Times New Roman"/>
          <w:sz w:val="24"/>
          <w:szCs w:val="24"/>
          <w:lang w:val="en-US"/>
        </w:rPr>
        <w:t>(Professor, Member of the Advisor Committee)</w:t>
      </w:r>
    </w:p>
    <w:p w:rsidR="00464054" w:rsidRPr="00464054" w:rsidRDefault="00415554" w:rsidP="0046405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Dimitri</w:t>
      </w:r>
      <w:r w:rsidR="00464054">
        <w:rPr>
          <w:rFonts w:ascii="Times New Roman" w:hAnsi="Times New Roman" w:cs="Times New Roman"/>
          <w:sz w:val="24"/>
          <w:szCs w:val="24"/>
          <w:lang w:val="en-US"/>
        </w:rPr>
        <w:t>s</w:t>
      </w:r>
      <w:proofErr w:type="spellEnd"/>
      <w:r w:rsidR="00464054">
        <w:rPr>
          <w:rFonts w:ascii="Times New Roman" w:hAnsi="Times New Roman" w:cs="Times New Roman"/>
          <w:sz w:val="24"/>
          <w:szCs w:val="24"/>
          <w:lang w:val="en-US"/>
        </w:rPr>
        <w:t xml:space="preserve"> </w:t>
      </w:r>
      <w:proofErr w:type="spellStart"/>
      <w:r w:rsidR="00464054">
        <w:rPr>
          <w:rFonts w:ascii="Times New Roman" w:hAnsi="Times New Roman" w:cs="Times New Roman"/>
          <w:sz w:val="24"/>
          <w:szCs w:val="24"/>
          <w:lang w:val="en-US"/>
        </w:rPr>
        <w:t>Kavvadias</w:t>
      </w:r>
      <w:proofErr w:type="spellEnd"/>
      <w:r w:rsidR="00464054" w:rsidRPr="00464054">
        <w:rPr>
          <w:lang w:val="en-US"/>
        </w:rPr>
        <w:tab/>
      </w:r>
      <w:r w:rsidR="00464054" w:rsidRPr="00464054">
        <w:rPr>
          <w:rFonts w:ascii="Times New Roman" w:hAnsi="Times New Roman" w:cs="Times New Roman"/>
          <w:sz w:val="24"/>
          <w:szCs w:val="24"/>
          <w:lang w:val="en-US"/>
        </w:rPr>
        <w:t>(Associate Professor, Member of the Advisor Committee)</w:t>
      </w:r>
    </w:p>
    <w:p w:rsidR="005B1D07" w:rsidRPr="00464054" w:rsidRDefault="00464054" w:rsidP="00464054">
      <w:pPr>
        <w:jc w:val="both"/>
        <w:rPr>
          <w:rFonts w:ascii="Times New Roman" w:hAnsi="Times New Roman" w:cs="Times New Roman"/>
          <w:b/>
          <w:bCs/>
          <w:sz w:val="24"/>
          <w:szCs w:val="24"/>
          <w:lang w:val="en-US"/>
        </w:rPr>
      </w:pPr>
      <w:r w:rsidRPr="00464054">
        <w:rPr>
          <w:rFonts w:ascii="Times New Roman" w:hAnsi="Times New Roman" w:cs="Times New Roman"/>
          <w:b/>
          <w:bCs/>
          <w:sz w:val="24"/>
          <w:szCs w:val="24"/>
          <w:lang w:val="en-US"/>
        </w:rPr>
        <w:lastRenderedPageBreak/>
        <w:t xml:space="preserve">Abstract </w:t>
      </w:r>
    </w:p>
    <w:p w:rsidR="005B1D07" w:rsidRDefault="005B1D07" w:rsidP="00464054">
      <w:pPr>
        <w:spacing w:before="57" w:after="0"/>
        <w:ind w:right="65" w:firstLine="284"/>
        <w:jc w:val="both"/>
        <w:rPr>
          <w:rFonts w:ascii="Times New Roman" w:eastAsia="Times New Roman" w:hAnsi="Times New Roman" w:cs="Times New Roman"/>
          <w:lang w:val="en-US"/>
        </w:rPr>
      </w:pPr>
      <w:r w:rsidRPr="005B1D07">
        <w:rPr>
          <w:rFonts w:ascii="Times New Roman" w:eastAsia="Times New Roman" w:hAnsi="Times New Roman" w:cs="Times New Roman"/>
          <w:lang w:val="en-US"/>
        </w:rPr>
        <w:t xml:space="preserve">People are constantly called upon to make decisions under conditions of uncertainty, with notions of randomness and probability being central to all </w:t>
      </w:r>
      <w:r w:rsidR="00316162">
        <w:rPr>
          <w:rFonts w:ascii="Times New Roman" w:eastAsia="Times New Roman" w:hAnsi="Times New Roman" w:cs="Times New Roman"/>
          <w:lang w:val="en-US"/>
        </w:rPr>
        <w:t xml:space="preserve">these </w:t>
      </w:r>
      <w:r w:rsidRPr="005B1D07">
        <w:rPr>
          <w:rFonts w:ascii="Times New Roman" w:eastAsia="Times New Roman" w:hAnsi="Times New Roman" w:cs="Times New Roman"/>
          <w:lang w:val="en-US"/>
        </w:rPr>
        <w:t>situations of uncertainty.</w:t>
      </w:r>
      <w:r w:rsidR="00316162">
        <w:rPr>
          <w:rFonts w:ascii="Times New Roman" w:eastAsia="Times New Roman" w:hAnsi="Times New Roman" w:cs="Times New Roman"/>
          <w:lang w:val="en-US"/>
        </w:rPr>
        <w:t>The need of</w:t>
      </w:r>
      <w:r w:rsidRPr="005B1D07">
        <w:rPr>
          <w:rFonts w:ascii="Times New Roman" w:eastAsia="Times New Roman" w:hAnsi="Times New Roman" w:cs="Times New Roman"/>
          <w:lang w:val="en-US"/>
        </w:rPr>
        <w:t xml:space="preserve"> understand</w:t>
      </w:r>
      <w:r w:rsidR="00316162">
        <w:rPr>
          <w:rFonts w:ascii="Times New Roman" w:eastAsia="Times New Roman" w:hAnsi="Times New Roman" w:cs="Times New Roman"/>
          <w:lang w:val="en-US"/>
        </w:rPr>
        <w:t>ing</w:t>
      </w:r>
      <w:r w:rsidRPr="005B1D07">
        <w:rPr>
          <w:rFonts w:ascii="Times New Roman" w:eastAsia="Times New Roman" w:hAnsi="Times New Roman" w:cs="Times New Roman"/>
          <w:lang w:val="en-US"/>
        </w:rPr>
        <w:t xml:space="preserve"> the concept of randomness as well as the kn</w:t>
      </w:r>
      <w:r w:rsidR="00316162">
        <w:rPr>
          <w:rFonts w:ascii="Times New Roman" w:eastAsia="Times New Roman" w:hAnsi="Times New Roman" w:cs="Times New Roman"/>
          <w:lang w:val="en-US"/>
        </w:rPr>
        <w:t>owledge and use of probability</w:t>
      </w:r>
      <w:r w:rsidRPr="005B1D07">
        <w:rPr>
          <w:rFonts w:ascii="Times New Roman" w:eastAsia="Times New Roman" w:hAnsi="Times New Roman" w:cs="Times New Roman"/>
          <w:lang w:val="en-US"/>
        </w:rPr>
        <w:t xml:space="preserve"> has been recognized early on by educational authorities in many countries around the world, so that their teaching has been included in compulsory education curricula.</w:t>
      </w:r>
      <w:r>
        <w:rPr>
          <w:rFonts w:ascii="Times New Roman" w:eastAsia="Times New Roman" w:hAnsi="Times New Roman" w:cs="Times New Roman"/>
          <w:lang w:val="en-US"/>
        </w:rPr>
        <w:t>In Greece,</w:t>
      </w:r>
      <w:r w:rsidR="00316162">
        <w:rPr>
          <w:rFonts w:ascii="Times New Roman" w:eastAsia="Times New Roman" w:hAnsi="Times New Roman" w:cs="Times New Roman"/>
          <w:lang w:val="en-US"/>
        </w:rPr>
        <w:t xml:space="preserve"> teaching of probability</w:t>
      </w:r>
      <w:r w:rsidRPr="005B1D07">
        <w:rPr>
          <w:rFonts w:ascii="Times New Roman" w:eastAsia="Times New Roman" w:hAnsi="Times New Roman" w:cs="Times New Roman"/>
          <w:lang w:val="en-US"/>
        </w:rPr>
        <w:t xml:space="preserve"> is integrated into the </w:t>
      </w:r>
      <w:r w:rsidR="00335326">
        <w:rPr>
          <w:rFonts w:ascii="Times New Roman" w:eastAsia="Times New Roman" w:hAnsi="Times New Roman" w:cs="Times New Roman"/>
          <w:lang w:val="en-US"/>
        </w:rPr>
        <w:t>high school</w:t>
      </w:r>
      <w:r w:rsidRPr="005B1D07">
        <w:rPr>
          <w:rFonts w:ascii="Times New Roman" w:eastAsia="Times New Roman" w:hAnsi="Times New Roman" w:cs="Times New Roman"/>
          <w:lang w:val="en-US"/>
        </w:rPr>
        <w:t xml:space="preserve"> curriculum.</w:t>
      </w:r>
    </w:p>
    <w:p w:rsidR="005B1D07" w:rsidRDefault="001B69DA" w:rsidP="00464054">
      <w:pPr>
        <w:spacing w:before="57" w:after="0"/>
        <w:ind w:right="65" w:firstLine="284"/>
        <w:jc w:val="both"/>
        <w:rPr>
          <w:rFonts w:ascii="Times New Roman" w:eastAsia="Times New Roman" w:hAnsi="Times New Roman" w:cs="Times New Roman"/>
          <w:lang w:val="en-US"/>
        </w:rPr>
      </w:pPr>
      <w:r>
        <w:rPr>
          <w:rFonts w:ascii="Times New Roman" w:eastAsia="Times New Roman" w:hAnsi="Times New Roman" w:cs="Times New Roman"/>
          <w:lang w:val="en-US"/>
        </w:rPr>
        <w:t>Numerous</w:t>
      </w:r>
      <w:r w:rsidR="005B1D07" w:rsidRPr="005B1D07">
        <w:rPr>
          <w:rFonts w:ascii="Times New Roman" w:eastAsia="Times New Roman" w:hAnsi="Times New Roman" w:cs="Times New Roman"/>
          <w:lang w:val="en-US"/>
        </w:rPr>
        <w:t xml:space="preserve"> studies have shown that people of any age when making decisions in</w:t>
      </w:r>
      <w:r w:rsidR="005B1D07">
        <w:rPr>
          <w:rFonts w:ascii="Times New Roman" w:eastAsia="Times New Roman" w:hAnsi="Times New Roman" w:cs="Times New Roman"/>
          <w:lang w:val="en-US"/>
        </w:rPr>
        <w:t xml:space="preserve"> situations of uncertainty use</w:t>
      </w:r>
      <w:r w:rsidR="005B1D07" w:rsidRPr="005B1D07">
        <w:rPr>
          <w:rFonts w:ascii="Times New Roman" w:eastAsia="Times New Roman" w:hAnsi="Times New Roman" w:cs="Times New Roman"/>
          <w:lang w:val="en-US"/>
        </w:rPr>
        <w:t xml:space="preserve"> methods which often violate the laws of probability.</w:t>
      </w:r>
      <w:r w:rsidR="00316162">
        <w:rPr>
          <w:rFonts w:ascii="Times New Roman" w:eastAsia="Times New Roman" w:hAnsi="Times New Roman" w:cs="Times New Roman"/>
          <w:lang w:val="en-US"/>
        </w:rPr>
        <w:t>It is assumed also that,</w:t>
      </w:r>
      <w:r w:rsidR="005B1D07" w:rsidRPr="005B1D07">
        <w:rPr>
          <w:rFonts w:ascii="Times New Roman" w:eastAsia="Times New Roman" w:hAnsi="Times New Roman" w:cs="Times New Roman"/>
          <w:lang w:val="en-US"/>
        </w:rPr>
        <w:t xml:space="preserve"> students when they first come into contact with the teaching of probability in school</w:t>
      </w:r>
      <w:r w:rsidR="00316162">
        <w:rPr>
          <w:rFonts w:ascii="Times New Roman" w:eastAsia="Times New Roman" w:hAnsi="Times New Roman" w:cs="Times New Roman"/>
          <w:lang w:val="en-US"/>
        </w:rPr>
        <w:t>,</w:t>
      </w:r>
      <w:r w:rsidR="005B1D07" w:rsidRPr="005B1D07">
        <w:rPr>
          <w:rFonts w:ascii="Times New Roman" w:eastAsia="Times New Roman" w:hAnsi="Times New Roman" w:cs="Times New Roman"/>
          <w:lang w:val="en-US"/>
        </w:rPr>
        <w:t xml:space="preserve"> have already</w:t>
      </w:r>
      <w:r w:rsidR="00316162">
        <w:rPr>
          <w:rFonts w:ascii="Times New Roman" w:eastAsia="Times New Roman" w:hAnsi="Times New Roman" w:cs="Times New Roman"/>
          <w:lang w:val="en-US"/>
        </w:rPr>
        <w:t xml:space="preserve"> contacted in their everyday life</w:t>
      </w:r>
      <w:r w:rsidR="00A635FD">
        <w:rPr>
          <w:rFonts w:ascii="Times New Roman" w:eastAsia="Times New Roman" w:hAnsi="Times New Roman" w:cs="Times New Roman"/>
          <w:lang w:val="en-US"/>
        </w:rPr>
        <w:t xml:space="preserve"> with</w:t>
      </w:r>
      <w:r w:rsidR="00316162">
        <w:rPr>
          <w:rFonts w:ascii="Times New Roman" w:eastAsia="Times New Roman" w:hAnsi="Times New Roman" w:cs="Times New Roman"/>
          <w:lang w:val="en-US"/>
        </w:rPr>
        <w:t xml:space="preserve"> random experiments</w:t>
      </w:r>
      <w:r w:rsidR="005B1D07" w:rsidRPr="005B1D07">
        <w:rPr>
          <w:rFonts w:ascii="Times New Roman" w:eastAsia="Times New Roman" w:hAnsi="Times New Roman" w:cs="Times New Roman"/>
          <w:lang w:val="en-US"/>
        </w:rPr>
        <w:t xml:space="preserve"> and sit</w:t>
      </w:r>
      <w:r w:rsidR="00316162">
        <w:rPr>
          <w:rFonts w:ascii="Times New Roman" w:eastAsia="Times New Roman" w:hAnsi="Times New Roman" w:cs="Times New Roman"/>
          <w:lang w:val="en-US"/>
        </w:rPr>
        <w:t>uations of uncertainty</w:t>
      </w:r>
      <w:r w:rsidR="00A635FD">
        <w:rPr>
          <w:rFonts w:ascii="Times New Roman" w:eastAsia="Times New Roman" w:hAnsi="Times New Roman" w:cs="Times New Roman"/>
          <w:lang w:val="en-US"/>
        </w:rPr>
        <w:t xml:space="preserve"> resulting</w:t>
      </w:r>
      <w:r w:rsidR="005B1D07" w:rsidRPr="005B1D07">
        <w:rPr>
          <w:rFonts w:ascii="Times New Roman" w:eastAsia="Times New Roman" w:hAnsi="Times New Roman" w:cs="Times New Roman"/>
          <w:lang w:val="en-US"/>
        </w:rPr>
        <w:t xml:space="preserve">, as research has shown, </w:t>
      </w:r>
      <w:r w:rsidR="00A635FD">
        <w:rPr>
          <w:rFonts w:ascii="Times New Roman" w:eastAsia="Times New Roman" w:hAnsi="Times New Roman" w:cs="Times New Roman"/>
          <w:lang w:val="en-US"/>
        </w:rPr>
        <w:t xml:space="preserve">they </w:t>
      </w:r>
      <w:r w:rsidR="005B1D07" w:rsidRPr="005B1D07">
        <w:rPr>
          <w:rFonts w:ascii="Times New Roman" w:eastAsia="Times New Roman" w:hAnsi="Times New Roman" w:cs="Times New Roman"/>
          <w:lang w:val="en-US"/>
        </w:rPr>
        <w:t>have already established primary intuitionson the concepts of randomnes</w:t>
      </w:r>
      <w:r w:rsidR="00A635FD">
        <w:rPr>
          <w:rFonts w:ascii="Times New Roman" w:eastAsia="Times New Roman" w:hAnsi="Times New Roman" w:cs="Times New Roman"/>
          <w:lang w:val="en-US"/>
        </w:rPr>
        <w:t>s and probability that affect</w:t>
      </w:r>
      <w:r w:rsidR="005B1D07" w:rsidRPr="005B1D07">
        <w:rPr>
          <w:rFonts w:ascii="Times New Roman" w:eastAsia="Times New Roman" w:hAnsi="Times New Roman" w:cs="Times New Roman"/>
          <w:lang w:val="en-US"/>
        </w:rPr>
        <w:t xml:space="preserve"> the</w:t>
      </w:r>
      <w:r w:rsidR="00A635FD">
        <w:rPr>
          <w:rFonts w:ascii="Times New Roman" w:eastAsia="Times New Roman" w:hAnsi="Times New Roman" w:cs="Times New Roman"/>
          <w:lang w:val="en-US"/>
        </w:rPr>
        <w:t xml:space="preserve"> results of teaching</w:t>
      </w:r>
      <w:r w:rsidR="005B1D07" w:rsidRPr="005B1D07">
        <w:rPr>
          <w:rFonts w:ascii="Times New Roman" w:eastAsia="Times New Roman" w:hAnsi="Times New Roman" w:cs="Times New Roman"/>
          <w:lang w:val="en-US"/>
        </w:rPr>
        <w:t>.</w:t>
      </w:r>
      <w:r w:rsidR="00A635FD">
        <w:rPr>
          <w:rFonts w:ascii="Times New Roman" w:eastAsia="Times New Roman" w:hAnsi="Times New Roman" w:cs="Times New Roman"/>
          <w:lang w:val="en-US"/>
        </w:rPr>
        <w:t>Other studies show</w:t>
      </w:r>
      <w:r w:rsidR="005B1D07" w:rsidRPr="005B1D07">
        <w:rPr>
          <w:rFonts w:ascii="Times New Roman" w:eastAsia="Times New Roman" w:hAnsi="Times New Roman" w:cs="Times New Roman"/>
          <w:lang w:val="en-US"/>
        </w:rPr>
        <w:t xml:space="preserve"> that</w:t>
      </w:r>
      <w:r w:rsidR="00A635FD">
        <w:rPr>
          <w:rFonts w:ascii="Times New Roman" w:eastAsia="Times New Roman" w:hAnsi="Times New Roman" w:cs="Times New Roman"/>
          <w:lang w:val="en-US"/>
        </w:rPr>
        <w:t xml:space="preserve"> the mere inclusion of</w:t>
      </w:r>
      <w:r w:rsidR="005B1D07" w:rsidRPr="005B1D07">
        <w:rPr>
          <w:rFonts w:ascii="Times New Roman" w:eastAsia="Times New Roman" w:hAnsi="Times New Roman" w:cs="Times New Roman"/>
          <w:lang w:val="en-US"/>
        </w:rPr>
        <w:t xml:space="preserve"> a subject into the school curriculum does not automatically entail proper teaching and learning.An important disadvantage of all prior research is that they examine students' perceptions of a set of probability concepts in a fragmented way, without exp</w:t>
      </w:r>
      <w:r w:rsidR="00A635FD">
        <w:rPr>
          <w:rFonts w:ascii="Times New Roman" w:eastAsia="Times New Roman" w:hAnsi="Times New Roman" w:cs="Times New Roman"/>
          <w:lang w:val="en-US"/>
        </w:rPr>
        <w:t>loring eithereach student's total probabilistic</w:t>
      </w:r>
      <w:r w:rsidR="005B1D07" w:rsidRPr="005B1D07">
        <w:rPr>
          <w:rFonts w:ascii="Times New Roman" w:eastAsia="Times New Roman" w:hAnsi="Times New Roman" w:cs="Times New Roman"/>
          <w:lang w:val="en-US"/>
        </w:rPr>
        <w:t xml:space="preserve"> thinking, or </w:t>
      </w:r>
      <w:r w:rsidR="00335326" w:rsidRPr="00335326">
        <w:rPr>
          <w:rFonts w:ascii="Times New Roman" w:eastAsia="Times New Roman" w:hAnsi="Times New Roman" w:cs="Times New Roman"/>
          <w:lang w:val="en-US"/>
        </w:rPr>
        <w:t>the potentially differen</w:t>
      </w:r>
      <w:r w:rsidR="00335326">
        <w:rPr>
          <w:rFonts w:ascii="Times New Roman" w:eastAsia="Times New Roman" w:hAnsi="Times New Roman" w:cs="Times New Roman"/>
          <w:lang w:val="en-US"/>
        </w:rPr>
        <w:t>t effect that different random</w:t>
      </w:r>
      <w:r w:rsidR="00335326" w:rsidRPr="00335326">
        <w:rPr>
          <w:rFonts w:ascii="Times New Roman" w:eastAsia="Times New Roman" w:hAnsi="Times New Roman" w:cs="Times New Roman"/>
          <w:lang w:val="en-US"/>
        </w:rPr>
        <w:t xml:space="preserve"> environments </w:t>
      </w:r>
      <w:r w:rsidR="00335326">
        <w:rPr>
          <w:rFonts w:ascii="Times New Roman" w:eastAsia="Times New Roman" w:hAnsi="Times New Roman" w:cs="Times New Roman"/>
          <w:lang w:val="en-US"/>
        </w:rPr>
        <w:t>would have on students' probabilistic</w:t>
      </w:r>
      <w:r w:rsidR="00335326" w:rsidRPr="00335326">
        <w:rPr>
          <w:rFonts w:ascii="Times New Roman" w:eastAsia="Times New Roman" w:hAnsi="Times New Roman" w:cs="Times New Roman"/>
          <w:lang w:val="en-US"/>
        </w:rPr>
        <w:t xml:space="preserve"> thinking</w:t>
      </w:r>
      <w:r w:rsidR="00335326">
        <w:rPr>
          <w:rFonts w:ascii="Times New Roman" w:eastAsia="Times New Roman" w:hAnsi="Times New Roman" w:cs="Times New Roman"/>
          <w:lang w:val="en-US"/>
        </w:rPr>
        <w:t>. At the same time, other studies examine</w:t>
      </w:r>
      <w:r w:rsidR="007B51FF" w:rsidRPr="007B51FF">
        <w:rPr>
          <w:rFonts w:ascii="Times New Roman" w:eastAsia="Times New Roman" w:hAnsi="Times New Roman" w:cs="Times New Roman"/>
          <w:lang w:val="en-US"/>
        </w:rPr>
        <w:t xml:space="preserve"> the effect that teaching has o</w:t>
      </w:r>
      <w:r w:rsidR="00335326">
        <w:rPr>
          <w:rFonts w:ascii="Times New Roman" w:eastAsia="Times New Roman" w:hAnsi="Times New Roman" w:cs="Times New Roman"/>
          <w:lang w:val="en-US"/>
        </w:rPr>
        <w:t>n probabilistic thinking,</w:t>
      </w:r>
      <w:r>
        <w:rPr>
          <w:rFonts w:ascii="Times New Roman" w:eastAsia="Times New Roman" w:hAnsi="Times New Roman" w:cs="Times New Roman"/>
          <w:lang w:val="en-US"/>
        </w:rPr>
        <w:t>to the whole of</w:t>
      </w:r>
      <w:r w:rsidRPr="001B69DA">
        <w:rPr>
          <w:rFonts w:ascii="Times New Roman" w:eastAsia="Times New Roman" w:hAnsi="Times New Roman" w:cs="Times New Roman"/>
          <w:lang w:val="en-US"/>
        </w:rPr>
        <w:t xml:space="preserve"> students and not to each individual student</w:t>
      </w:r>
      <w:r w:rsidR="007B51FF" w:rsidRPr="007B51FF">
        <w:rPr>
          <w:rFonts w:ascii="Times New Roman" w:eastAsia="Times New Roman" w:hAnsi="Times New Roman" w:cs="Times New Roman"/>
          <w:lang w:val="en-US"/>
        </w:rPr>
        <w:t>.</w:t>
      </w:r>
    </w:p>
    <w:p w:rsidR="007B51FF" w:rsidRDefault="007B51FF" w:rsidP="00464054">
      <w:pPr>
        <w:spacing w:before="57" w:after="0"/>
        <w:ind w:right="65" w:firstLine="284"/>
        <w:jc w:val="both"/>
        <w:rPr>
          <w:rFonts w:ascii="Times New Roman" w:eastAsia="Times New Roman" w:hAnsi="Times New Roman" w:cs="Times New Roman"/>
          <w:lang w:val="en-US"/>
        </w:rPr>
      </w:pPr>
      <w:r w:rsidRPr="007B51FF">
        <w:rPr>
          <w:rFonts w:ascii="Times New Roman" w:eastAsia="Times New Roman" w:hAnsi="Times New Roman" w:cs="Times New Roman"/>
          <w:lang w:val="en-US"/>
        </w:rPr>
        <w:t>In this context, th</w:t>
      </w:r>
      <w:r w:rsidR="00793E1B">
        <w:rPr>
          <w:rFonts w:ascii="Times New Roman" w:eastAsia="Times New Roman" w:hAnsi="Times New Roman" w:cs="Times New Roman"/>
          <w:lang w:val="en-US"/>
        </w:rPr>
        <w:t>e main objective</w:t>
      </w:r>
      <w:r w:rsidR="000D7E79">
        <w:rPr>
          <w:rFonts w:ascii="Times New Roman" w:eastAsia="Times New Roman" w:hAnsi="Times New Roman" w:cs="Times New Roman"/>
          <w:lang w:val="en-US"/>
        </w:rPr>
        <w:t xml:space="preserve"> of the present</w:t>
      </w:r>
      <w:r w:rsidRPr="007B51FF">
        <w:rPr>
          <w:rFonts w:ascii="Times New Roman" w:eastAsia="Times New Roman" w:hAnsi="Times New Roman" w:cs="Times New Roman"/>
          <w:lang w:val="en-US"/>
        </w:rPr>
        <w:t xml:space="preserve"> thesis is the holistic approach of perceptions -</w:t>
      </w:r>
      <w:r w:rsidR="00980638">
        <w:rPr>
          <w:rFonts w:ascii="Times New Roman" w:eastAsia="Times New Roman" w:hAnsi="Times New Roman" w:cs="Times New Roman"/>
          <w:lang w:val="en-US"/>
        </w:rPr>
        <w:t xml:space="preserve"> primary intuitions of</w:t>
      </w:r>
      <w:r w:rsidR="00335326">
        <w:rPr>
          <w:rFonts w:ascii="Times New Roman" w:eastAsia="Times New Roman" w:hAnsi="Times New Roman" w:cs="Times New Roman"/>
          <w:lang w:val="en-US"/>
        </w:rPr>
        <w:t xml:space="preserve"> H</w:t>
      </w:r>
      <w:r w:rsidR="00793E1B">
        <w:rPr>
          <w:rFonts w:ascii="Times New Roman" w:eastAsia="Times New Roman" w:hAnsi="Times New Roman" w:cs="Times New Roman"/>
          <w:lang w:val="en-US"/>
        </w:rPr>
        <w:t>igh s</w:t>
      </w:r>
      <w:r w:rsidRPr="007B51FF">
        <w:rPr>
          <w:rFonts w:ascii="Times New Roman" w:eastAsia="Times New Roman" w:hAnsi="Times New Roman" w:cs="Times New Roman"/>
          <w:lang w:val="en-US"/>
        </w:rPr>
        <w:t>chool students</w:t>
      </w:r>
      <w:r w:rsidR="00793E1B">
        <w:rPr>
          <w:rFonts w:ascii="Times New Roman" w:eastAsia="Times New Roman" w:hAnsi="Times New Roman" w:cs="Times New Roman"/>
          <w:lang w:val="en-US"/>
        </w:rPr>
        <w:t>’</w:t>
      </w:r>
      <w:r w:rsidR="00335326">
        <w:rPr>
          <w:rFonts w:ascii="Times New Roman" w:eastAsia="Times New Roman" w:hAnsi="Times New Roman" w:cs="Times New Roman"/>
          <w:lang w:val="en-US"/>
        </w:rPr>
        <w:t xml:space="preserve"> (grade 9)</w:t>
      </w:r>
      <w:r w:rsidR="00793E1B">
        <w:rPr>
          <w:rFonts w:ascii="Times New Roman" w:eastAsia="Times New Roman" w:hAnsi="Times New Roman" w:cs="Times New Roman"/>
          <w:lang w:val="en-US"/>
        </w:rPr>
        <w:t xml:space="preserve"> about</w:t>
      </w:r>
      <w:r w:rsidRPr="007B51FF">
        <w:rPr>
          <w:rFonts w:ascii="Times New Roman" w:eastAsia="Times New Roman" w:hAnsi="Times New Roman" w:cs="Times New Roman"/>
          <w:lang w:val="en-US"/>
        </w:rPr>
        <w:t xml:space="preserve"> randomness and probability a</w:t>
      </w:r>
      <w:r w:rsidR="00335326">
        <w:rPr>
          <w:rFonts w:ascii="Times New Roman" w:eastAsia="Times New Roman" w:hAnsi="Times New Roman" w:cs="Times New Roman"/>
          <w:lang w:val="en-US"/>
        </w:rPr>
        <w:t>nd</w:t>
      </w:r>
      <w:r w:rsidR="00980638">
        <w:rPr>
          <w:rFonts w:ascii="Times New Roman" w:eastAsia="Times New Roman" w:hAnsi="Times New Roman" w:cs="Times New Roman"/>
          <w:lang w:val="en-US"/>
        </w:rPr>
        <w:t xml:space="preserve"> exploring the possibility of revising</w:t>
      </w:r>
      <w:r w:rsidRPr="007B51FF">
        <w:rPr>
          <w:rFonts w:ascii="Times New Roman" w:eastAsia="Times New Roman" w:hAnsi="Times New Roman" w:cs="Times New Roman"/>
          <w:lang w:val="en-US"/>
        </w:rPr>
        <w:t xml:space="preserve"> false </w:t>
      </w:r>
      <w:r w:rsidR="00980638">
        <w:rPr>
          <w:rFonts w:ascii="Times New Roman" w:eastAsia="Times New Roman" w:hAnsi="Times New Roman" w:cs="Times New Roman"/>
          <w:lang w:val="en-US"/>
        </w:rPr>
        <w:t>primary intuitions into</w:t>
      </w:r>
      <w:r w:rsidRPr="007B51FF">
        <w:rPr>
          <w:rFonts w:ascii="Times New Roman" w:eastAsia="Times New Roman" w:hAnsi="Times New Roman" w:cs="Times New Roman"/>
          <w:lang w:val="en-US"/>
        </w:rPr>
        <w:t xml:space="preserve"> secondary intuitions of each student throughcarefully designed experimental lessons</w:t>
      </w:r>
      <w:r>
        <w:rPr>
          <w:rFonts w:ascii="Times New Roman" w:eastAsia="Times New Roman" w:hAnsi="Times New Roman" w:cs="Times New Roman"/>
          <w:lang w:val="en-US"/>
        </w:rPr>
        <w:t>.</w:t>
      </w:r>
      <w:r w:rsidRPr="007B51FF">
        <w:rPr>
          <w:rFonts w:ascii="Times New Roman" w:eastAsia="Times New Roman" w:hAnsi="Times New Roman" w:cs="Times New Roman"/>
          <w:lang w:val="en-US"/>
        </w:rPr>
        <w:t>In orde</w:t>
      </w:r>
      <w:r w:rsidR="00793E1B">
        <w:rPr>
          <w:rFonts w:ascii="Times New Roman" w:eastAsia="Times New Roman" w:hAnsi="Times New Roman" w:cs="Times New Roman"/>
          <w:lang w:val="en-US"/>
        </w:rPr>
        <w:t>r to achieve the above object</w:t>
      </w:r>
      <w:r w:rsidRPr="007B51FF">
        <w:rPr>
          <w:rFonts w:ascii="Times New Roman" w:eastAsia="Times New Roman" w:hAnsi="Times New Roman" w:cs="Times New Roman"/>
          <w:lang w:val="en-US"/>
        </w:rPr>
        <w:t xml:space="preserve">, a research process </w:t>
      </w:r>
      <w:r w:rsidR="00980638">
        <w:rPr>
          <w:rFonts w:ascii="Times New Roman" w:eastAsia="Times New Roman" w:hAnsi="Times New Roman" w:cs="Times New Roman"/>
          <w:lang w:val="en-US"/>
        </w:rPr>
        <w:t xml:space="preserve">designed and realized </w:t>
      </w:r>
      <w:r w:rsidRPr="007B51FF">
        <w:rPr>
          <w:rFonts w:ascii="Times New Roman" w:eastAsia="Times New Roman" w:hAnsi="Times New Roman" w:cs="Times New Roman"/>
          <w:lang w:val="en-US"/>
        </w:rPr>
        <w:t>consisting of three pha</w:t>
      </w:r>
      <w:r w:rsidR="00980638">
        <w:rPr>
          <w:rFonts w:ascii="Times New Roman" w:eastAsia="Times New Roman" w:hAnsi="Times New Roman" w:cs="Times New Roman"/>
          <w:lang w:val="en-US"/>
        </w:rPr>
        <w:t>ses</w:t>
      </w:r>
      <w:r w:rsidRPr="007B51FF">
        <w:rPr>
          <w:rFonts w:ascii="Times New Roman" w:eastAsia="Times New Roman" w:hAnsi="Times New Roman" w:cs="Times New Roman"/>
          <w:lang w:val="en-US"/>
        </w:rPr>
        <w:t xml:space="preserve">: pre-interviews, </w:t>
      </w:r>
      <w:r w:rsidR="00115E06" w:rsidRPr="00115E06">
        <w:rPr>
          <w:rFonts w:ascii="Times New Roman" w:eastAsia="Times New Roman" w:hAnsi="Times New Roman" w:cs="Times New Roman"/>
          <w:lang w:val="en-US"/>
        </w:rPr>
        <w:t>experimentation – based instruction</w:t>
      </w:r>
      <w:r w:rsidRPr="007B51FF">
        <w:rPr>
          <w:rFonts w:ascii="Times New Roman" w:eastAsia="Times New Roman" w:hAnsi="Times New Roman" w:cs="Times New Roman"/>
          <w:lang w:val="en-US"/>
        </w:rPr>
        <w:t xml:space="preserve"> and post-interviews.</w:t>
      </w:r>
      <w:r w:rsidR="00115E06">
        <w:rPr>
          <w:rFonts w:ascii="Times New Roman" w:eastAsia="Times New Roman" w:hAnsi="Times New Roman" w:cs="Times New Roman"/>
          <w:lang w:val="en-US"/>
        </w:rPr>
        <w:t>Aiming</w:t>
      </w:r>
      <w:r w:rsidRPr="007B51FF">
        <w:rPr>
          <w:rFonts w:ascii="Times New Roman" w:eastAsia="Times New Roman" w:hAnsi="Times New Roman" w:cs="Times New Roman"/>
          <w:lang w:val="en-US"/>
        </w:rPr>
        <w:t xml:space="preserve"> holistic approach, a new prototype theoretical framework of analysis</w:t>
      </w:r>
      <w:r w:rsidR="000D7E79">
        <w:rPr>
          <w:rFonts w:ascii="Times New Roman" w:eastAsia="Times New Roman" w:hAnsi="Times New Roman" w:cs="Times New Roman"/>
          <w:lang w:val="en-US"/>
        </w:rPr>
        <w:t xml:space="preserve"> was developed</w:t>
      </w:r>
      <w:r w:rsidRPr="007B51FF">
        <w:rPr>
          <w:rFonts w:ascii="Times New Roman" w:eastAsia="Times New Roman" w:hAnsi="Times New Roman" w:cs="Times New Roman"/>
          <w:lang w:val="en-US"/>
        </w:rPr>
        <w:t>, that o</w:t>
      </w:r>
      <w:r w:rsidR="00115E06">
        <w:rPr>
          <w:rFonts w:ascii="Times New Roman" w:eastAsia="Times New Roman" w:hAnsi="Times New Roman" w:cs="Times New Roman"/>
          <w:lang w:val="en-US"/>
        </w:rPr>
        <w:t xml:space="preserve">f the student's "potential world </w:t>
      </w:r>
      <w:r w:rsidR="000D7E79">
        <w:rPr>
          <w:rFonts w:ascii="Times New Roman" w:eastAsia="Times New Roman" w:hAnsi="Times New Roman" w:cs="Times New Roman"/>
          <w:lang w:val="en-US"/>
        </w:rPr>
        <w:t>", as well</w:t>
      </w:r>
      <w:r w:rsidR="00115E06">
        <w:rPr>
          <w:rFonts w:ascii="Times New Roman" w:eastAsia="Times New Roman" w:hAnsi="Times New Roman" w:cs="Times New Roman"/>
          <w:lang w:val="en-US"/>
        </w:rPr>
        <w:t xml:space="preserve"> the well-known </w:t>
      </w:r>
      <w:proofErr w:type="spellStart"/>
      <w:r w:rsidR="00115E06">
        <w:rPr>
          <w:rFonts w:ascii="Times New Roman" w:eastAsia="Times New Roman" w:hAnsi="Times New Roman" w:cs="Times New Roman"/>
          <w:lang w:val="en-US"/>
        </w:rPr>
        <w:t>Kyburg</w:t>
      </w:r>
      <w:proofErr w:type="spellEnd"/>
      <w:r w:rsidR="00115E06">
        <w:rPr>
          <w:rFonts w:ascii="Times New Roman" w:eastAsia="Times New Roman" w:hAnsi="Times New Roman" w:cs="Times New Roman"/>
          <w:lang w:val="en-US"/>
        </w:rPr>
        <w:t xml:space="preserve"> schema</w:t>
      </w:r>
      <w:r w:rsidRPr="007B51FF">
        <w:rPr>
          <w:rFonts w:ascii="Times New Roman" w:eastAsia="Times New Roman" w:hAnsi="Times New Roman" w:cs="Times New Roman"/>
          <w:lang w:val="en-US"/>
        </w:rPr>
        <w:t xml:space="preserve"> was appropriately modified.</w:t>
      </w:r>
    </w:p>
    <w:p w:rsidR="007B51FF" w:rsidRDefault="000D7E79" w:rsidP="00464054">
      <w:pPr>
        <w:spacing w:before="57" w:after="0"/>
        <w:ind w:right="65" w:firstLine="284"/>
        <w:jc w:val="both"/>
        <w:rPr>
          <w:rFonts w:ascii="Times New Roman" w:eastAsia="Times New Roman" w:hAnsi="Times New Roman" w:cs="Times New Roman"/>
          <w:lang w:val="en-US"/>
        </w:rPr>
      </w:pPr>
      <w:r>
        <w:rPr>
          <w:rFonts w:ascii="Times New Roman" w:eastAsia="Times New Roman" w:hAnsi="Times New Roman" w:cs="Times New Roman"/>
          <w:lang w:val="en-US"/>
        </w:rPr>
        <w:t>In</w:t>
      </w:r>
      <w:r w:rsidR="007B51FF" w:rsidRPr="007B51FF">
        <w:rPr>
          <w:rFonts w:ascii="Times New Roman" w:eastAsia="Times New Roman" w:hAnsi="Times New Roman" w:cs="Times New Roman"/>
          <w:lang w:val="en-US"/>
        </w:rPr>
        <w:t xml:space="preserve"> thesis </w:t>
      </w:r>
      <w:r>
        <w:rPr>
          <w:rFonts w:ascii="Times New Roman" w:eastAsia="Times New Roman" w:hAnsi="Times New Roman" w:cs="Times New Roman"/>
          <w:lang w:val="en-US"/>
        </w:rPr>
        <w:t xml:space="preserve">we </w:t>
      </w:r>
      <w:r w:rsidR="007B51FF" w:rsidRPr="007B51FF">
        <w:rPr>
          <w:rFonts w:ascii="Times New Roman" w:eastAsia="Times New Roman" w:hAnsi="Times New Roman" w:cs="Times New Roman"/>
          <w:lang w:val="en-US"/>
        </w:rPr>
        <w:t>first analy</w:t>
      </w:r>
      <w:r w:rsidR="00115E06">
        <w:rPr>
          <w:rFonts w:ascii="Times New Roman" w:eastAsia="Times New Roman" w:hAnsi="Times New Roman" w:cs="Times New Roman"/>
          <w:lang w:val="en-US"/>
        </w:rPr>
        <w:t>ze dialogues arising from pre-</w:t>
      </w:r>
      <w:r w:rsidR="007B51FF" w:rsidRPr="007B51FF">
        <w:rPr>
          <w:rFonts w:ascii="Times New Roman" w:eastAsia="Times New Roman" w:hAnsi="Times New Roman" w:cs="Times New Roman"/>
          <w:lang w:val="en-US"/>
        </w:rPr>
        <w:t xml:space="preserve"> interviews with twenty students</w:t>
      </w:r>
      <w:r>
        <w:rPr>
          <w:rFonts w:ascii="Times New Roman" w:eastAsia="Times New Roman" w:hAnsi="Times New Roman" w:cs="Times New Roman"/>
          <w:lang w:val="en-US"/>
        </w:rPr>
        <w:t>,</w:t>
      </w:r>
      <w:r w:rsidR="007B51FF" w:rsidRPr="007B51FF">
        <w:rPr>
          <w:rFonts w:ascii="Times New Roman" w:eastAsia="Times New Roman" w:hAnsi="Times New Roman" w:cs="Times New Roman"/>
          <w:lang w:val="en-US"/>
        </w:rPr>
        <w:t xml:space="preserve"> in order to identify the already formed perceptions of stud</w:t>
      </w:r>
      <w:r w:rsidR="00115E06">
        <w:rPr>
          <w:rFonts w:ascii="Times New Roman" w:eastAsia="Times New Roman" w:hAnsi="Times New Roman" w:cs="Times New Roman"/>
          <w:lang w:val="en-US"/>
        </w:rPr>
        <w:t>ents about randomness and probabilityin three different random</w:t>
      </w:r>
      <w:r w:rsidR="007B51FF" w:rsidRPr="007B51FF">
        <w:rPr>
          <w:rFonts w:ascii="Times New Roman" w:eastAsia="Times New Roman" w:hAnsi="Times New Roman" w:cs="Times New Roman"/>
          <w:lang w:val="en-US"/>
        </w:rPr>
        <w:t xml:space="preserve"> environments</w:t>
      </w:r>
      <w:r w:rsidR="00115E06">
        <w:rPr>
          <w:rFonts w:ascii="Times New Roman" w:eastAsia="Times New Roman" w:hAnsi="Times New Roman" w:cs="Times New Roman"/>
          <w:lang w:val="en-US"/>
        </w:rPr>
        <w:t>.</w:t>
      </w:r>
      <w:r>
        <w:rPr>
          <w:lang w:val="en-US"/>
        </w:rPr>
        <w:t>Then we</w:t>
      </w:r>
      <w:r w:rsidR="007B51FF" w:rsidRPr="007B51FF">
        <w:rPr>
          <w:rFonts w:ascii="Times New Roman" w:eastAsia="Times New Roman" w:hAnsi="Times New Roman" w:cs="Times New Roman"/>
          <w:lang w:val="en-US"/>
        </w:rPr>
        <w:t xml:space="preserve"> analyze the d</w:t>
      </w:r>
      <w:r>
        <w:rPr>
          <w:rFonts w:ascii="Times New Roman" w:eastAsia="Times New Roman" w:hAnsi="Times New Roman" w:cs="Times New Roman"/>
          <w:lang w:val="en-US"/>
        </w:rPr>
        <w:t>ialogues that emerged during</w:t>
      </w:r>
      <w:r w:rsidR="007B51FF" w:rsidRPr="007B51FF">
        <w:rPr>
          <w:rFonts w:ascii="Times New Roman" w:eastAsia="Times New Roman" w:hAnsi="Times New Roman" w:cs="Times New Roman"/>
          <w:lang w:val="en-US"/>
        </w:rPr>
        <w:t xml:space="preserve"> nine</w:t>
      </w:r>
      <w:r w:rsidR="00115E06">
        <w:rPr>
          <w:rFonts w:ascii="Times New Roman" w:eastAsia="Times New Roman" w:hAnsi="Times New Roman" w:cs="Times New Roman"/>
          <w:lang w:val="en-US"/>
        </w:rPr>
        <w:t xml:space="preserve"> two</w:t>
      </w:r>
      <w:r w:rsidR="007B51FF" w:rsidRPr="007B51FF">
        <w:rPr>
          <w:rFonts w:ascii="Times New Roman" w:eastAsia="Times New Roman" w:hAnsi="Times New Roman" w:cs="Times New Roman"/>
          <w:lang w:val="en-US"/>
        </w:rPr>
        <w:t>-hour</w:t>
      </w:r>
      <w:r w:rsidR="00115E06">
        <w:rPr>
          <w:rFonts w:ascii="Times New Roman" w:eastAsia="Times New Roman" w:hAnsi="Times New Roman" w:cs="Times New Roman"/>
          <w:lang w:val="en-US"/>
        </w:rPr>
        <w:t xml:space="preserve"> experimental lessons</w:t>
      </w:r>
      <w:r w:rsidR="007B51FF" w:rsidRPr="007B51FF">
        <w:rPr>
          <w:rFonts w:ascii="Times New Roman" w:eastAsia="Times New Roman" w:hAnsi="Times New Roman" w:cs="Times New Roman"/>
          <w:lang w:val="en-US"/>
        </w:rPr>
        <w:t xml:space="preserve"> with the above students, designed to 'educate' students on specific aspects of probability and randomness.</w:t>
      </w:r>
      <w:r w:rsidR="00715B7B" w:rsidRPr="00715B7B">
        <w:rPr>
          <w:rFonts w:ascii="Times New Roman" w:eastAsia="Times New Roman" w:hAnsi="Times New Roman" w:cs="Times New Roman"/>
          <w:lang w:val="en-US"/>
        </w:rPr>
        <w:t>Finally we analyze dial</w:t>
      </w:r>
      <w:r w:rsidR="00115E06">
        <w:rPr>
          <w:rFonts w:ascii="Times New Roman" w:eastAsia="Times New Roman" w:hAnsi="Times New Roman" w:cs="Times New Roman"/>
          <w:lang w:val="en-US"/>
        </w:rPr>
        <w:t>ogues arising from post</w:t>
      </w:r>
      <w:r w:rsidR="00715B7B" w:rsidRPr="00715B7B">
        <w:rPr>
          <w:rFonts w:ascii="Times New Roman" w:eastAsia="Times New Roman" w:hAnsi="Times New Roman" w:cs="Times New Roman"/>
          <w:lang w:val="en-US"/>
        </w:rPr>
        <w:t xml:space="preserve"> interviews with the same students, in order to detect changes and revisions to the existing percept</w:t>
      </w:r>
      <w:r w:rsidR="00115E06">
        <w:rPr>
          <w:rFonts w:ascii="Times New Roman" w:eastAsia="Times New Roman" w:hAnsi="Times New Roman" w:cs="Times New Roman"/>
          <w:lang w:val="en-US"/>
        </w:rPr>
        <w:t xml:space="preserve">ions of students, </w:t>
      </w:r>
      <w:r w:rsidR="00115E06" w:rsidRPr="00115E06">
        <w:rPr>
          <w:rFonts w:ascii="Times New Roman" w:eastAsia="Times New Roman" w:hAnsi="Times New Roman" w:cs="Times New Roman"/>
          <w:lang w:val="en-US"/>
        </w:rPr>
        <w:t>consequence</w:t>
      </w:r>
      <w:r w:rsidR="00115E06">
        <w:rPr>
          <w:rFonts w:ascii="Times New Roman" w:eastAsia="Times New Roman" w:hAnsi="Times New Roman" w:cs="Times New Roman"/>
          <w:lang w:val="en-US"/>
        </w:rPr>
        <w:t xml:space="preserve"> of experimental teaching as well</w:t>
      </w:r>
      <w:r w:rsidR="00715B7B" w:rsidRPr="00715B7B">
        <w:rPr>
          <w:rFonts w:ascii="Times New Roman" w:eastAsia="Times New Roman" w:hAnsi="Times New Roman" w:cs="Times New Roman"/>
          <w:lang w:val="en-US"/>
        </w:rPr>
        <w:t xml:space="preserve"> teaching</w:t>
      </w:r>
      <w:r w:rsidR="00115E06">
        <w:rPr>
          <w:rFonts w:ascii="Times New Roman" w:eastAsia="Times New Roman" w:hAnsi="Times New Roman" w:cs="Times New Roman"/>
          <w:lang w:val="en-US"/>
        </w:rPr>
        <w:t>’</w:t>
      </w:r>
      <w:r w:rsidR="00715B7B" w:rsidRPr="00715B7B">
        <w:rPr>
          <w:rFonts w:ascii="Times New Roman" w:eastAsia="Times New Roman" w:hAnsi="Times New Roman" w:cs="Times New Roman"/>
          <w:lang w:val="en-US"/>
        </w:rPr>
        <w:t>s</w:t>
      </w:r>
      <w:r w:rsidR="00115E06">
        <w:rPr>
          <w:rFonts w:ascii="Times New Roman" w:eastAsia="Times New Roman" w:hAnsi="Times New Roman" w:cs="Times New Roman"/>
          <w:lang w:val="en-US"/>
        </w:rPr>
        <w:t xml:space="preserve"> elements</w:t>
      </w:r>
      <w:r w:rsidR="00715B7B" w:rsidRPr="00715B7B">
        <w:rPr>
          <w:rFonts w:ascii="Times New Roman" w:eastAsia="Times New Roman" w:hAnsi="Times New Roman" w:cs="Times New Roman"/>
          <w:lang w:val="en-US"/>
        </w:rPr>
        <w:t xml:space="preserve"> that led to them.</w:t>
      </w:r>
    </w:p>
    <w:p w:rsidR="00715B7B" w:rsidRDefault="000D7E79" w:rsidP="00464054">
      <w:pPr>
        <w:spacing w:before="57" w:after="0"/>
        <w:ind w:right="65" w:firstLine="284"/>
        <w:jc w:val="both"/>
        <w:rPr>
          <w:rFonts w:ascii="Times New Roman" w:eastAsia="Times New Roman" w:hAnsi="Times New Roman" w:cs="Times New Roman"/>
          <w:lang w:val="en-US"/>
        </w:rPr>
      </w:pPr>
      <w:r>
        <w:rPr>
          <w:rFonts w:ascii="Times New Roman" w:eastAsia="Times New Roman" w:hAnsi="Times New Roman" w:cs="Times New Roman"/>
          <w:lang w:val="en-US"/>
        </w:rPr>
        <w:t>Completing</w:t>
      </w:r>
      <w:r w:rsidR="00715B7B" w:rsidRPr="00715B7B">
        <w:rPr>
          <w:rFonts w:ascii="Times New Roman" w:eastAsia="Times New Roman" w:hAnsi="Times New Roman" w:cs="Times New Roman"/>
          <w:lang w:val="en-US"/>
        </w:rPr>
        <w:t>, we consider that the mo</w:t>
      </w:r>
      <w:r w:rsidR="000759B5">
        <w:rPr>
          <w:rFonts w:ascii="Times New Roman" w:eastAsia="Times New Roman" w:hAnsi="Times New Roman" w:cs="Times New Roman"/>
          <w:lang w:val="en-US"/>
        </w:rPr>
        <w:t>st important contribution</w:t>
      </w:r>
      <w:r w:rsidR="00464054">
        <w:rPr>
          <w:rFonts w:ascii="Times New Roman" w:eastAsia="Times New Roman" w:hAnsi="Times New Roman" w:cs="Times New Roman"/>
          <w:lang w:val="en-US"/>
        </w:rPr>
        <w:t>s</w:t>
      </w:r>
      <w:r w:rsidR="000759B5">
        <w:rPr>
          <w:rFonts w:ascii="Times New Roman" w:eastAsia="Times New Roman" w:hAnsi="Times New Roman" w:cs="Times New Roman"/>
          <w:lang w:val="en-US"/>
        </w:rPr>
        <w:t xml:space="preserve"> of</w:t>
      </w:r>
      <w:r w:rsidR="00715B7B" w:rsidRPr="00715B7B">
        <w:rPr>
          <w:rFonts w:ascii="Times New Roman" w:eastAsia="Times New Roman" w:hAnsi="Times New Roman" w:cs="Times New Roman"/>
          <w:lang w:val="en-US"/>
        </w:rPr>
        <w:t xml:space="preserve"> thesis is the first holistic approach of each student's probabilistic thinking </w:t>
      </w:r>
      <w:r w:rsidR="000759B5">
        <w:rPr>
          <w:rFonts w:ascii="Times New Roman" w:eastAsia="Times New Roman" w:hAnsi="Times New Roman" w:cs="Times New Roman"/>
          <w:lang w:val="en-US"/>
        </w:rPr>
        <w:t>towards a</w:t>
      </w:r>
      <w:r w:rsidR="00715B7B" w:rsidRPr="00715B7B">
        <w:rPr>
          <w:rFonts w:ascii="Times New Roman" w:eastAsia="Times New Roman" w:hAnsi="Times New Roman" w:cs="Times New Roman"/>
          <w:lang w:val="en-US"/>
        </w:rPr>
        <w:t xml:space="preserve"> set of probability concepts, the study of the </w:t>
      </w:r>
      <w:r w:rsidR="000759B5">
        <w:rPr>
          <w:rFonts w:ascii="Times New Roman" w:eastAsia="Times New Roman" w:hAnsi="Times New Roman" w:cs="Times New Roman"/>
          <w:lang w:val="en-US"/>
        </w:rPr>
        <w:t>effect that different random</w:t>
      </w:r>
      <w:r w:rsidR="00715B7B" w:rsidRPr="00715B7B">
        <w:rPr>
          <w:rFonts w:ascii="Times New Roman" w:eastAsia="Times New Roman" w:hAnsi="Times New Roman" w:cs="Times New Roman"/>
          <w:lang w:val="en-US"/>
        </w:rPr>
        <w:t xml:space="preserve"> environments may have on the student's probabilistic thinking and</w:t>
      </w:r>
      <w:r w:rsidR="000759B5">
        <w:rPr>
          <w:rFonts w:ascii="Times New Roman" w:eastAsia="Times New Roman" w:hAnsi="Times New Roman" w:cs="Times New Roman"/>
          <w:lang w:val="en-US"/>
        </w:rPr>
        <w:t>exploring the effect</w:t>
      </w:r>
      <w:r w:rsidR="00715B7B" w:rsidRPr="00715B7B">
        <w:rPr>
          <w:rFonts w:ascii="Times New Roman" w:eastAsia="Times New Roman" w:hAnsi="Times New Roman" w:cs="Times New Roman"/>
          <w:lang w:val="en-US"/>
        </w:rPr>
        <w:t xml:space="preserve"> that discovery-oriented teaching may have on each student's overall p</w:t>
      </w:r>
      <w:r w:rsidR="000759B5">
        <w:rPr>
          <w:rFonts w:ascii="Times New Roman" w:eastAsia="Times New Roman" w:hAnsi="Times New Roman" w:cs="Times New Roman"/>
          <w:lang w:val="en-US"/>
        </w:rPr>
        <w:t>robabilistic</w:t>
      </w:r>
      <w:r w:rsidR="00715B7B" w:rsidRPr="00715B7B">
        <w:rPr>
          <w:rFonts w:ascii="Times New Roman" w:eastAsia="Times New Roman" w:hAnsi="Times New Roman" w:cs="Times New Roman"/>
          <w:lang w:val="en-US"/>
        </w:rPr>
        <w:t xml:space="preserve"> thinking.</w:t>
      </w:r>
    </w:p>
    <w:p w:rsidR="00881EBB" w:rsidRDefault="00881EBB" w:rsidP="00881EBB">
      <w:pPr>
        <w:spacing w:after="0"/>
        <w:jc w:val="both"/>
        <w:rPr>
          <w:rFonts w:ascii="Times New Roman" w:hAnsi="Times New Roman" w:cs="Times New Roman"/>
          <w:b/>
          <w:sz w:val="24"/>
          <w:szCs w:val="24"/>
        </w:rPr>
      </w:pPr>
    </w:p>
    <w:p w:rsidR="00634F01" w:rsidRDefault="00464054" w:rsidP="00881EBB">
      <w:pPr>
        <w:spacing w:after="0"/>
        <w:jc w:val="both"/>
        <w:rPr>
          <w:rFonts w:ascii="Times New Roman" w:hAnsi="Times New Roman" w:cs="Times New Roman"/>
          <w:b/>
          <w:sz w:val="24"/>
          <w:szCs w:val="24"/>
        </w:rPr>
      </w:pPr>
      <w:r w:rsidRPr="005B6173">
        <w:rPr>
          <w:rFonts w:ascii="Times New Roman" w:hAnsi="Times New Roman" w:cs="Times New Roman"/>
          <w:b/>
          <w:sz w:val="24"/>
          <w:szCs w:val="24"/>
        </w:rPr>
        <w:t>Link ανάρτησης της διατριβής</w:t>
      </w:r>
    </w:p>
    <w:p w:rsidR="00943F40" w:rsidRPr="00881EBB" w:rsidRDefault="00681991" w:rsidP="00881EBB">
      <w:pPr>
        <w:jc w:val="both"/>
        <w:rPr>
          <w:rFonts w:ascii="Times New Roman" w:hAnsi="Times New Roman" w:cs="Times New Roman"/>
          <w:b/>
          <w:sz w:val="24"/>
          <w:szCs w:val="24"/>
        </w:rPr>
      </w:pPr>
      <w:hyperlink r:id="rId5" w:history="1">
        <w:r w:rsidR="00634F01" w:rsidRPr="00391C0E">
          <w:rPr>
            <w:rStyle w:val="-"/>
          </w:rPr>
          <w:t>https://drive.google.com/file/d/19_O5OZMwyFIeFt1dQVfAiJVa5OHN7gqA/view?usp=sharing</w:t>
        </w:r>
      </w:hyperlink>
      <w:bookmarkStart w:id="0" w:name="_GoBack"/>
      <w:bookmarkEnd w:id="0"/>
    </w:p>
    <w:sectPr w:rsidR="00943F40" w:rsidRPr="00881EBB" w:rsidSect="006819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496A"/>
    <w:multiLevelType w:val="hybridMultilevel"/>
    <w:tmpl w:val="F20A1B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55A"/>
    <w:rsid w:val="000759B5"/>
    <w:rsid w:val="000D7E79"/>
    <w:rsid w:val="00115E06"/>
    <w:rsid w:val="00140DD1"/>
    <w:rsid w:val="001B69DA"/>
    <w:rsid w:val="002103FE"/>
    <w:rsid w:val="00294A19"/>
    <w:rsid w:val="002C1049"/>
    <w:rsid w:val="002C4C57"/>
    <w:rsid w:val="002D76B6"/>
    <w:rsid w:val="002F5384"/>
    <w:rsid w:val="00311019"/>
    <w:rsid w:val="00316162"/>
    <w:rsid w:val="00335326"/>
    <w:rsid w:val="003E293B"/>
    <w:rsid w:val="00415554"/>
    <w:rsid w:val="0042720B"/>
    <w:rsid w:val="00432E54"/>
    <w:rsid w:val="00434C88"/>
    <w:rsid w:val="004361F8"/>
    <w:rsid w:val="00464054"/>
    <w:rsid w:val="004761B1"/>
    <w:rsid w:val="00497387"/>
    <w:rsid w:val="00536C32"/>
    <w:rsid w:val="005438F4"/>
    <w:rsid w:val="005B1D07"/>
    <w:rsid w:val="00634F01"/>
    <w:rsid w:val="00664762"/>
    <w:rsid w:val="00681991"/>
    <w:rsid w:val="006F40AD"/>
    <w:rsid w:val="007037C0"/>
    <w:rsid w:val="00715B7B"/>
    <w:rsid w:val="00716DAF"/>
    <w:rsid w:val="007716B4"/>
    <w:rsid w:val="0077255A"/>
    <w:rsid w:val="0077437F"/>
    <w:rsid w:val="00793E1B"/>
    <w:rsid w:val="007B51FF"/>
    <w:rsid w:val="00881EBB"/>
    <w:rsid w:val="008B20B0"/>
    <w:rsid w:val="00904E4F"/>
    <w:rsid w:val="00925FEF"/>
    <w:rsid w:val="00943F40"/>
    <w:rsid w:val="0097260B"/>
    <w:rsid w:val="00980638"/>
    <w:rsid w:val="00985E2E"/>
    <w:rsid w:val="009B53A3"/>
    <w:rsid w:val="009E27CB"/>
    <w:rsid w:val="00A12C4E"/>
    <w:rsid w:val="00A25EAA"/>
    <w:rsid w:val="00A635FD"/>
    <w:rsid w:val="00B10FF1"/>
    <w:rsid w:val="00B54D26"/>
    <w:rsid w:val="00BC08AE"/>
    <w:rsid w:val="00C051D5"/>
    <w:rsid w:val="00C46913"/>
    <w:rsid w:val="00C7221F"/>
    <w:rsid w:val="00C723CD"/>
    <w:rsid w:val="00CA5332"/>
    <w:rsid w:val="00CD3FD0"/>
    <w:rsid w:val="00D30523"/>
    <w:rsid w:val="00D362F7"/>
    <w:rsid w:val="00D4569B"/>
    <w:rsid w:val="00D54C6D"/>
    <w:rsid w:val="00D62BC7"/>
    <w:rsid w:val="00D8748F"/>
    <w:rsid w:val="00EB331D"/>
    <w:rsid w:val="00EB364A"/>
    <w:rsid w:val="00EE14C1"/>
    <w:rsid w:val="00EE4E0A"/>
    <w:rsid w:val="00FA15EE"/>
    <w:rsid w:val="00FB7A7F"/>
    <w:rsid w:val="00FD61BD"/>
    <w:rsid w:val="00FF21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55A"/>
    <w:pPr>
      <w:ind w:left="720"/>
      <w:contextualSpacing/>
    </w:pPr>
  </w:style>
  <w:style w:type="character" w:styleId="-">
    <w:name w:val="Hyperlink"/>
    <w:basedOn w:val="a0"/>
    <w:uiPriority w:val="99"/>
    <w:unhideWhenUsed/>
    <w:rsid w:val="00634F01"/>
    <w:rPr>
      <w:color w:val="0000FF" w:themeColor="hyperlink"/>
      <w:u w:val="single"/>
    </w:rPr>
  </w:style>
  <w:style w:type="character" w:styleId="-0">
    <w:name w:val="FollowedHyperlink"/>
    <w:basedOn w:val="a0"/>
    <w:uiPriority w:val="99"/>
    <w:semiHidden/>
    <w:unhideWhenUsed/>
    <w:rsid w:val="00634F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55A"/>
    <w:pPr>
      <w:ind w:left="720"/>
      <w:contextualSpacing/>
    </w:pPr>
  </w:style>
  <w:style w:type="character" w:styleId="-">
    <w:name w:val="Hyperlink"/>
    <w:basedOn w:val="a0"/>
    <w:uiPriority w:val="99"/>
    <w:unhideWhenUsed/>
    <w:rsid w:val="00634F01"/>
    <w:rPr>
      <w:color w:val="0000FF" w:themeColor="hyperlink"/>
      <w:u w:val="single"/>
    </w:rPr>
  </w:style>
  <w:style w:type="character" w:styleId="-0">
    <w:name w:val="FollowedHyperlink"/>
    <w:basedOn w:val="a0"/>
    <w:uiPriority w:val="99"/>
    <w:semiHidden/>
    <w:unhideWhenUsed/>
    <w:rsid w:val="00634F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9_O5OZMwyFIeFt1dQVfAiJVa5OHN7gqA/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7183</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Zisimos Mpraessas</dc:creator>
  <cp:lastModifiedBy>User</cp:lastModifiedBy>
  <cp:revision>2</cp:revision>
  <dcterms:created xsi:type="dcterms:W3CDTF">2019-12-22T15:58:00Z</dcterms:created>
  <dcterms:modified xsi:type="dcterms:W3CDTF">2019-12-22T15:58:00Z</dcterms:modified>
</cp:coreProperties>
</file>