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26" w:rsidRDefault="002B51D3" w:rsidP="002B51D3">
      <w:pPr>
        <w:rPr>
          <w:lang w:val="el-GR"/>
        </w:rPr>
      </w:pPr>
      <w:r>
        <w:rPr>
          <w:lang w:val="el-GR"/>
        </w:rPr>
        <w:t>ΜΕΘ</w:t>
      </w:r>
      <w:r w:rsidR="00F551A3">
        <w:rPr>
          <w:lang w:val="el-GR"/>
        </w:rPr>
        <w:t xml:space="preserve">ΟΔΟΙ ΠΡΟΣΟΜΟΙΩΣΗΣ (Β’ ΠΡΟΟΔΟΣ, </w:t>
      </w:r>
      <w:r w:rsidR="00F551A3">
        <w:t>31</w:t>
      </w:r>
      <w:r>
        <w:rPr>
          <w:lang w:val="el-GR"/>
        </w:rPr>
        <w:t>-</w:t>
      </w:r>
      <w:r w:rsidR="00F551A3">
        <w:t>5</w:t>
      </w:r>
      <w:r>
        <w:rPr>
          <w:lang w:val="el-GR"/>
        </w:rPr>
        <w:t>-201</w:t>
      </w:r>
      <w:r w:rsidR="00F551A3">
        <w:t>8</w:t>
      </w:r>
      <w:r>
        <w:rPr>
          <w:lang w:val="el-GR"/>
        </w:rPr>
        <w:t>)</w:t>
      </w:r>
    </w:p>
    <w:tbl>
      <w:tblPr>
        <w:tblStyle w:val="a3"/>
        <w:tblW w:w="0" w:type="auto"/>
        <w:tblLook w:val="04A0"/>
      </w:tblPr>
      <w:tblGrid>
        <w:gridCol w:w="2088"/>
        <w:gridCol w:w="2250"/>
        <w:gridCol w:w="1890"/>
      </w:tblGrid>
      <w:tr w:rsidR="002B51D3" w:rsidTr="002B51D3">
        <w:tc>
          <w:tcPr>
            <w:tcW w:w="2088" w:type="dxa"/>
          </w:tcPr>
          <w:p w:rsidR="002B51D3" w:rsidRPr="002B51D3" w:rsidRDefault="002B51D3" w:rsidP="002B51D3">
            <w:pPr>
              <w:rPr>
                <w:sz w:val="18"/>
                <w:szCs w:val="18"/>
                <w:lang w:val="el-GR"/>
              </w:rPr>
            </w:pPr>
            <w:r w:rsidRPr="002B51D3">
              <w:rPr>
                <w:sz w:val="18"/>
                <w:szCs w:val="18"/>
                <w:lang w:val="el-GR"/>
              </w:rPr>
              <w:t>ΑΡΙΘΜΟΣ ΜΗΤΡΩΟΥ</w:t>
            </w:r>
          </w:p>
        </w:tc>
        <w:tc>
          <w:tcPr>
            <w:tcW w:w="2250" w:type="dxa"/>
          </w:tcPr>
          <w:p w:rsidR="002B51D3" w:rsidRPr="002B51D3" w:rsidRDefault="002B51D3" w:rsidP="002B51D3">
            <w:pPr>
              <w:rPr>
                <w:sz w:val="18"/>
                <w:szCs w:val="18"/>
                <w:lang w:val="el-GR"/>
              </w:rPr>
            </w:pPr>
            <w:r w:rsidRPr="002B51D3">
              <w:rPr>
                <w:sz w:val="18"/>
                <w:szCs w:val="18"/>
                <w:lang w:val="el-GR"/>
              </w:rPr>
              <w:t>ΒΑΘΜΟΣ Β’ ΠΡΟΟΔΟΥ</w:t>
            </w:r>
          </w:p>
        </w:tc>
        <w:tc>
          <w:tcPr>
            <w:tcW w:w="1890" w:type="dxa"/>
          </w:tcPr>
          <w:p w:rsidR="002B51D3" w:rsidRPr="002B51D3" w:rsidRDefault="002B51D3" w:rsidP="002B51D3">
            <w:pPr>
              <w:rPr>
                <w:sz w:val="18"/>
                <w:szCs w:val="18"/>
                <w:lang w:val="el-GR"/>
              </w:rPr>
            </w:pPr>
            <w:r w:rsidRPr="002B51D3">
              <w:rPr>
                <w:sz w:val="18"/>
                <w:szCs w:val="18"/>
                <w:lang w:val="el-GR"/>
              </w:rPr>
              <w:t>ΤΕΛΙΚΟΣ ΒΑΘΜΟΣ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EA31F2">
            <w:r>
              <w:t>12030</w:t>
            </w:r>
          </w:p>
        </w:tc>
        <w:tc>
          <w:tcPr>
            <w:tcW w:w="2250" w:type="dxa"/>
          </w:tcPr>
          <w:p w:rsidR="002B51D3" w:rsidRPr="00F551A3" w:rsidRDefault="00F551A3" w:rsidP="00EA31F2">
            <w:r>
              <w:t>9</w:t>
            </w:r>
          </w:p>
        </w:tc>
        <w:tc>
          <w:tcPr>
            <w:tcW w:w="1890" w:type="dxa"/>
          </w:tcPr>
          <w:p w:rsidR="002B51D3" w:rsidRPr="00F551A3" w:rsidRDefault="00F551A3" w:rsidP="00EA31F2">
            <w:r>
              <w:t>8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13108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13241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6.5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6.5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13307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8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7.5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14042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8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8.5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14043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6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7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14103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14115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9.5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9.5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14146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9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9.5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14189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9.5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9.5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14246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14334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6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6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1048275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7.5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6.5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1048323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6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6.5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1048355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8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7.5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1048370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6.5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7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1048372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1048405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5.5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6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1048479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7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6.5</w:t>
            </w:r>
          </w:p>
        </w:tc>
      </w:tr>
      <w:tr w:rsidR="002B51D3" w:rsidTr="002B51D3">
        <w:tc>
          <w:tcPr>
            <w:tcW w:w="2088" w:type="dxa"/>
          </w:tcPr>
          <w:p w:rsidR="002B51D3" w:rsidRPr="00F551A3" w:rsidRDefault="00F551A3" w:rsidP="002B51D3">
            <w:r>
              <w:t>1048481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6.5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6.5</w:t>
            </w:r>
          </w:p>
        </w:tc>
      </w:tr>
      <w:tr w:rsidR="002B51D3" w:rsidTr="002B51D3">
        <w:tc>
          <w:tcPr>
            <w:tcW w:w="2088" w:type="dxa"/>
          </w:tcPr>
          <w:p w:rsidR="002B51D3" w:rsidRDefault="00F551A3" w:rsidP="002B51D3">
            <w:pPr>
              <w:rPr>
                <w:lang w:val="el-GR"/>
              </w:rPr>
            </w:pPr>
            <w:r>
              <w:t>1048488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9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8.5</w:t>
            </w:r>
          </w:p>
        </w:tc>
      </w:tr>
      <w:tr w:rsidR="002B51D3" w:rsidTr="002B51D3">
        <w:tc>
          <w:tcPr>
            <w:tcW w:w="2088" w:type="dxa"/>
          </w:tcPr>
          <w:p w:rsidR="002B51D3" w:rsidRDefault="00F551A3" w:rsidP="002B51D3">
            <w:pPr>
              <w:rPr>
                <w:lang w:val="el-GR"/>
              </w:rPr>
            </w:pPr>
            <w:r>
              <w:t>1048498</w:t>
            </w:r>
          </w:p>
        </w:tc>
        <w:tc>
          <w:tcPr>
            <w:tcW w:w="2250" w:type="dxa"/>
          </w:tcPr>
          <w:p w:rsidR="002B51D3" w:rsidRPr="00F551A3" w:rsidRDefault="00F551A3" w:rsidP="002B51D3">
            <w:r>
              <w:t>5</w:t>
            </w:r>
          </w:p>
        </w:tc>
        <w:tc>
          <w:tcPr>
            <w:tcW w:w="1890" w:type="dxa"/>
          </w:tcPr>
          <w:p w:rsidR="002B51D3" w:rsidRPr="00F551A3" w:rsidRDefault="00F551A3" w:rsidP="002B51D3">
            <w:r>
              <w:t>5</w:t>
            </w:r>
          </w:p>
        </w:tc>
      </w:tr>
    </w:tbl>
    <w:p w:rsidR="00EA31F2" w:rsidRDefault="00EA31F2" w:rsidP="002B51D3">
      <w:pPr>
        <w:rPr>
          <w:lang w:val="el-GR"/>
        </w:rPr>
      </w:pPr>
    </w:p>
    <w:p w:rsidR="00C50D1C" w:rsidRDefault="00C50D1C" w:rsidP="002B51D3">
      <w:r>
        <w:rPr>
          <w:lang w:val="el-GR"/>
        </w:rPr>
        <w:t xml:space="preserve">Οι υπόλοιποι φοιτητές </w:t>
      </w:r>
      <w:r w:rsidR="00705FA0">
        <w:rPr>
          <w:lang w:val="el-GR"/>
        </w:rPr>
        <w:t>έχουν</w:t>
      </w:r>
      <w:r>
        <w:rPr>
          <w:lang w:val="el-GR"/>
        </w:rPr>
        <w:t xml:space="preserve"> λάβει βαθμό </w:t>
      </w:r>
      <w:r w:rsidR="00705FA0">
        <w:rPr>
          <w:lang w:val="el-GR"/>
        </w:rPr>
        <w:t xml:space="preserve">μικρότερο </w:t>
      </w:r>
      <w:r>
        <w:rPr>
          <w:lang w:val="el-GR"/>
        </w:rPr>
        <w:t xml:space="preserve">του 5 </w:t>
      </w:r>
      <w:r w:rsidR="00705FA0">
        <w:rPr>
          <w:lang w:val="el-GR"/>
        </w:rPr>
        <w:t>σε μια από τις δύο προόδους</w:t>
      </w:r>
      <w:r>
        <w:rPr>
          <w:lang w:val="el-GR"/>
        </w:rPr>
        <w:t>.</w:t>
      </w:r>
    </w:p>
    <w:p w:rsidR="00604EF8" w:rsidRPr="00604EF8" w:rsidRDefault="00604EF8" w:rsidP="002B51D3">
      <w:r>
        <w:rPr>
          <w:lang w:val="el-GR"/>
        </w:rPr>
        <w:t>ΓΡΑΠΤΑ</w:t>
      </w:r>
      <w:r>
        <w:t xml:space="preserve">: </w:t>
      </w:r>
      <w:r>
        <w:rPr>
          <w:lang w:val="el-GR"/>
        </w:rPr>
        <w:t>Παρασκευή, 8-6-2018, 13</w:t>
      </w:r>
      <w:r>
        <w:t>:00-14:00.</w:t>
      </w:r>
    </w:p>
    <w:p w:rsidR="00EA31F2" w:rsidRPr="00EA31F2" w:rsidRDefault="00EA31F2" w:rsidP="002B51D3">
      <w:pPr>
        <w:rPr>
          <w:lang w:val="el-GR"/>
        </w:rPr>
      </w:pPr>
    </w:p>
    <w:sectPr w:rsidR="00EA31F2" w:rsidRPr="00EA31F2" w:rsidSect="0025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51D3"/>
    <w:rsid w:val="0015739E"/>
    <w:rsid w:val="00255E26"/>
    <w:rsid w:val="002B51D3"/>
    <w:rsid w:val="0035781A"/>
    <w:rsid w:val="00370329"/>
    <w:rsid w:val="00604EF8"/>
    <w:rsid w:val="006919E2"/>
    <w:rsid w:val="00705FA0"/>
    <w:rsid w:val="008C7AD3"/>
    <w:rsid w:val="00C50D1C"/>
    <w:rsid w:val="00EA31F2"/>
    <w:rsid w:val="00F5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2015-06-10T17:03:00Z</cp:lastPrinted>
  <dcterms:created xsi:type="dcterms:W3CDTF">2018-06-06T11:14:00Z</dcterms:created>
  <dcterms:modified xsi:type="dcterms:W3CDTF">2018-06-06T11:26:00Z</dcterms:modified>
</cp:coreProperties>
</file>